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F76AF7" w14:textId="4271AF5A" w:rsidR="00840C93" w:rsidRDefault="00840C93" w:rsidP="00EE5E9C">
      <w:pPr>
        <w:shd w:val="clear" w:color="auto" w:fill="FFFFFF"/>
        <w:spacing w:before="90" w:after="90" w:line="240" w:lineRule="auto"/>
        <w:ind w:firstLine="67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14:anchorId="36C1B4F0" wp14:editId="3C5921C7">
            <wp:extent cx="5934075" cy="8648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8648700"/>
                    </a:xfrm>
                    <a:prstGeom prst="rect">
                      <a:avLst/>
                    </a:prstGeom>
                    <a:noFill/>
                    <a:ln>
                      <a:noFill/>
                    </a:ln>
                  </pic:spPr>
                </pic:pic>
              </a:graphicData>
            </a:graphic>
          </wp:inline>
        </w:drawing>
      </w:r>
    </w:p>
    <w:p w14:paraId="402929D1" w14:textId="77777777" w:rsidR="00840C93" w:rsidRDefault="00840C93" w:rsidP="00EE5E9C">
      <w:pPr>
        <w:shd w:val="clear" w:color="auto" w:fill="FFFFFF"/>
        <w:spacing w:before="90" w:after="90" w:line="240" w:lineRule="auto"/>
        <w:ind w:firstLine="675"/>
        <w:jc w:val="center"/>
        <w:rPr>
          <w:rFonts w:ascii="Times New Roman" w:eastAsia="Times New Roman" w:hAnsi="Times New Roman" w:cs="Times New Roman"/>
          <w:color w:val="000000"/>
          <w:sz w:val="24"/>
          <w:szCs w:val="24"/>
          <w:lang w:eastAsia="ru-RU"/>
        </w:rPr>
      </w:pPr>
    </w:p>
    <w:p w14:paraId="6EBB51E5" w14:textId="77777777" w:rsidR="00840C93" w:rsidRDefault="00840C93" w:rsidP="00EE5E9C">
      <w:pPr>
        <w:shd w:val="clear" w:color="auto" w:fill="FFFFFF"/>
        <w:spacing w:before="90" w:after="90" w:line="240" w:lineRule="auto"/>
        <w:ind w:firstLine="675"/>
        <w:jc w:val="center"/>
        <w:rPr>
          <w:rFonts w:ascii="Times New Roman" w:eastAsia="Times New Roman" w:hAnsi="Times New Roman" w:cs="Times New Roman"/>
          <w:color w:val="000000"/>
          <w:sz w:val="24"/>
          <w:szCs w:val="24"/>
          <w:lang w:eastAsia="ru-RU"/>
        </w:rPr>
      </w:pPr>
    </w:p>
    <w:p w14:paraId="29F404B7" w14:textId="77777777" w:rsidR="00840C93" w:rsidRDefault="00840C93" w:rsidP="00EE5E9C">
      <w:pPr>
        <w:shd w:val="clear" w:color="auto" w:fill="FFFFFF"/>
        <w:spacing w:before="90" w:after="90" w:line="240" w:lineRule="auto"/>
        <w:ind w:firstLine="675"/>
        <w:jc w:val="center"/>
        <w:rPr>
          <w:rFonts w:ascii="Times New Roman" w:eastAsia="Times New Roman" w:hAnsi="Times New Roman" w:cs="Times New Roman"/>
          <w:color w:val="000000"/>
          <w:sz w:val="24"/>
          <w:szCs w:val="24"/>
          <w:lang w:eastAsia="ru-RU"/>
        </w:rPr>
      </w:pPr>
    </w:p>
    <w:p w14:paraId="54D2E600" w14:textId="6479A677" w:rsidR="00EE5E9C" w:rsidRDefault="00EE5E9C" w:rsidP="00EE5E9C">
      <w:pPr>
        <w:shd w:val="clear" w:color="auto" w:fill="FFFFFF"/>
        <w:spacing w:before="90" w:after="90" w:line="240" w:lineRule="auto"/>
        <w:ind w:firstLine="675"/>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Содержание</w:t>
      </w:r>
      <w:r>
        <w:rPr>
          <w:rFonts w:ascii="Times New Roman" w:eastAsia="Times New Roman" w:hAnsi="Times New Roman" w:cs="Times New Roman"/>
          <w:color w:val="000000"/>
          <w:sz w:val="24"/>
          <w:szCs w:val="24"/>
          <w:lang w:eastAsia="ru-RU"/>
        </w:rPr>
        <w:t>:</w:t>
      </w:r>
    </w:p>
    <w:tbl>
      <w:tblPr>
        <w:tblStyle w:val="a4"/>
        <w:tblW w:w="1020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gridCol w:w="1146"/>
      </w:tblGrid>
      <w:tr w:rsidR="00EE5E9C" w:rsidRPr="0002451B" w14:paraId="6CD46B89" w14:textId="77777777" w:rsidTr="003C150D">
        <w:tc>
          <w:tcPr>
            <w:tcW w:w="9061" w:type="dxa"/>
          </w:tcPr>
          <w:p w14:paraId="39CE7DDE" w14:textId="77777777" w:rsidR="00EE5E9C" w:rsidRPr="0002451B" w:rsidRDefault="00EE5E9C" w:rsidP="00847E35">
            <w:pPr>
              <w:shd w:val="clear" w:color="auto" w:fill="FFFFFF"/>
              <w:spacing w:before="90" w:after="90"/>
              <w:jc w:val="both"/>
              <w:rPr>
                <w:rFonts w:ascii="Times New Roman" w:eastAsia="Times New Roman" w:hAnsi="Times New Roman" w:cs="Times New Roman"/>
                <w:color w:val="000000"/>
                <w:sz w:val="24"/>
                <w:szCs w:val="24"/>
                <w:lang w:eastAsia="ru-RU"/>
              </w:rPr>
            </w:pPr>
          </w:p>
        </w:tc>
        <w:tc>
          <w:tcPr>
            <w:tcW w:w="1146" w:type="dxa"/>
          </w:tcPr>
          <w:p w14:paraId="41BF8EC1" w14:textId="77777777" w:rsidR="00EE5E9C" w:rsidRPr="0002451B" w:rsidRDefault="00EE5E9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страница</w:t>
            </w:r>
          </w:p>
        </w:tc>
      </w:tr>
      <w:tr w:rsidR="00EE5E9C" w:rsidRPr="0002451B" w14:paraId="464C9148" w14:textId="77777777" w:rsidTr="003C150D">
        <w:tc>
          <w:tcPr>
            <w:tcW w:w="9061" w:type="dxa"/>
          </w:tcPr>
          <w:p w14:paraId="2C2E566A" w14:textId="0E48819B" w:rsidR="00EE5E9C" w:rsidRPr="003C150D" w:rsidRDefault="003C150D" w:rsidP="003C150D">
            <w:pPr>
              <w:shd w:val="clear" w:color="auto" w:fill="FFFFFF"/>
              <w:spacing w:before="90" w:after="90"/>
              <w:jc w:val="both"/>
              <w:rPr>
                <w:rFonts w:ascii="Times New Roman" w:eastAsia="Times New Roman" w:hAnsi="Times New Roman" w:cs="Times New Roman"/>
                <w:color w:val="000000"/>
                <w:sz w:val="24"/>
                <w:szCs w:val="24"/>
                <w:lang w:eastAsia="ru-RU"/>
              </w:rPr>
            </w:pPr>
            <w:r w:rsidRPr="003C150D">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00EE5E9C" w:rsidRPr="003C150D">
              <w:rPr>
                <w:rFonts w:ascii="Times New Roman" w:eastAsia="Times New Roman" w:hAnsi="Times New Roman" w:cs="Times New Roman"/>
                <w:color w:val="000000"/>
                <w:sz w:val="24"/>
                <w:szCs w:val="24"/>
                <w:lang w:eastAsia="ru-RU"/>
              </w:rPr>
              <w:t>Пояснительная записка</w:t>
            </w:r>
            <w:r>
              <w:rPr>
                <w:rFonts w:ascii="Times New Roman" w:eastAsia="Times New Roman" w:hAnsi="Times New Roman" w:cs="Times New Roman"/>
                <w:color w:val="000000"/>
                <w:sz w:val="24"/>
                <w:szCs w:val="24"/>
                <w:lang w:eastAsia="ru-RU"/>
              </w:rPr>
              <w:t xml:space="preserve"> …………………………………………………………………..</w:t>
            </w:r>
          </w:p>
        </w:tc>
        <w:tc>
          <w:tcPr>
            <w:tcW w:w="1146" w:type="dxa"/>
          </w:tcPr>
          <w:p w14:paraId="08B5ECDD" w14:textId="651B5B23" w:rsidR="00EE5E9C" w:rsidRPr="0002451B" w:rsidRDefault="00EE5E9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EE5E9C" w:rsidRPr="0002451B" w14:paraId="1B2811F2" w14:textId="77777777" w:rsidTr="003C150D">
        <w:tc>
          <w:tcPr>
            <w:tcW w:w="9061" w:type="dxa"/>
          </w:tcPr>
          <w:p w14:paraId="026E5D70" w14:textId="3B2E75B7" w:rsidR="00EE5E9C" w:rsidRPr="0002451B" w:rsidRDefault="003C150D"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sidR="00EE5E9C" w:rsidRPr="0002451B">
              <w:rPr>
                <w:rFonts w:ascii="Times New Roman" w:eastAsia="Times New Roman" w:hAnsi="Times New Roman" w:cs="Times New Roman"/>
                <w:color w:val="000000"/>
                <w:sz w:val="24"/>
                <w:szCs w:val="24"/>
                <w:lang w:eastAsia="ru-RU"/>
              </w:rPr>
              <w:t>Учебным план</w:t>
            </w:r>
            <w:r>
              <w:rPr>
                <w:rFonts w:ascii="Times New Roman" w:eastAsia="Times New Roman" w:hAnsi="Times New Roman" w:cs="Times New Roman"/>
                <w:color w:val="000000"/>
                <w:sz w:val="24"/>
                <w:szCs w:val="24"/>
                <w:lang w:eastAsia="ru-RU"/>
              </w:rPr>
              <w:t xml:space="preserve"> …………………………………………………………………………….</w:t>
            </w:r>
          </w:p>
        </w:tc>
        <w:tc>
          <w:tcPr>
            <w:tcW w:w="1146" w:type="dxa"/>
          </w:tcPr>
          <w:p w14:paraId="5F0342D7" w14:textId="65842AB1" w:rsidR="00EE5E9C" w:rsidRPr="0002451B" w:rsidRDefault="00EE5E9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p>
        </w:tc>
      </w:tr>
      <w:tr w:rsidR="00EE30C1" w:rsidRPr="0002451B" w14:paraId="16DBE90A" w14:textId="77777777" w:rsidTr="00B900D8">
        <w:trPr>
          <w:trHeight w:val="1278"/>
        </w:trPr>
        <w:tc>
          <w:tcPr>
            <w:tcW w:w="9061" w:type="dxa"/>
          </w:tcPr>
          <w:p w14:paraId="6B45213E" w14:textId="4D5528D6" w:rsidR="00EE30C1" w:rsidRPr="0002451B" w:rsidRDefault="00EE30C1" w:rsidP="00847E35">
            <w:pPr>
              <w:shd w:val="clear" w:color="auto" w:fill="FFFFFF"/>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Pr="0002451B">
              <w:rPr>
                <w:rFonts w:ascii="Times New Roman" w:eastAsia="Times New Roman" w:hAnsi="Times New Roman" w:cs="Times New Roman"/>
                <w:color w:val="000000"/>
                <w:sz w:val="24"/>
                <w:szCs w:val="24"/>
                <w:lang w:eastAsia="ru-RU"/>
              </w:rPr>
              <w:t>Программа учебных предметов</w:t>
            </w:r>
          </w:p>
          <w:p w14:paraId="6AA33F5F" w14:textId="3FBB598B" w:rsidR="00EE30C1" w:rsidRPr="0002451B" w:rsidRDefault="00EE30C1" w:rsidP="00847E35">
            <w:pPr>
              <w:shd w:val="clear" w:color="auto" w:fill="FFFFFF"/>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 </w:t>
            </w:r>
            <w:r w:rsidRPr="0002451B">
              <w:rPr>
                <w:rFonts w:ascii="Times New Roman" w:eastAsia="Times New Roman" w:hAnsi="Times New Roman" w:cs="Times New Roman"/>
                <w:color w:val="000000"/>
                <w:sz w:val="24"/>
                <w:szCs w:val="24"/>
                <w:lang w:eastAsia="ru-RU"/>
              </w:rPr>
              <w:t>Базовый цикл</w:t>
            </w:r>
          </w:p>
          <w:p w14:paraId="5619276E" w14:textId="2CD914B9" w:rsidR="00EE30C1"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3.1.1. </w:t>
            </w:r>
            <w:r w:rsidRPr="0002451B">
              <w:rPr>
                <w:rFonts w:ascii="Times New Roman" w:eastAsia="Times New Roman" w:hAnsi="Times New Roman" w:cs="Times New Roman"/>
                <w:color w:val="000000"/>
                <w:sz w:val="24"/>
                <w:szCs w:val="24"/>
                <w:lang w:eastAsia="ru-RU"/>
              </w:rPr>
              <w:t>Основы законодательства Российской Федерации в сфере дорожного движения</w:t>
            </w:r>
          </w:p>
        </w:tc>
        <w:tc>
          <w:tcPr>
            <w:tcW w:w="1146" w:type="dxa"/>
          </w:tcPr>
          <w:p w14:paraId="66D4F960" w14:textId="77777777" w:rsidR="00EE30C1" w:rsidRDefault="00EE30C1" w:rsidP="003C150D">
            <w:pPr>
              <w:spacing w:before="90" w:after="90"/>
              <w:rPr>
                <w:rFonts w:ascii="Times New Roman" w:eastAsia="Times New Roman" w:hAnsi="Times New Roman" w:cs="Times New Roman"/>
                <w:color w:val="000000"/>
                <w:sz w:val="24"/>
                <w:szCs w:val="24"/>
                <w:lang w:eastAsia="ru-RU"/>
              </w:rPr>
            </w:pPr>
          </w:p>
          <w:p w14:paraId="5C5C28F7" w14:textId="77777777" w:rsidR="00EE30C1" w:rsidRDefault="00EE30C1" w:rsidP="003C150D">
            <w:pPr>
              <w:spacing w:before="90" w:after="90"/>
              <w:rPr>
                <w:rFonts w:ascii="Times New Roman" w:eastAsia="Times New Roman" w:hAnsi="Times New Roman" w:cs="Times New Roman"/>
                <w:color w:val="000000"/>
                <w:sz w:val="24"/>
                <w:szCs w:val="24"/>
                <w:lang w:eastAsia="ru-RU"/>
              </w:rPr>
            </w:pPr>
          </w:p>
          <w:p w14:paraId="1E0A93FC" w14:textId="6452ED08" w:rsidR="00EE30C1" w:rsidRPr="0002451B" w:rsidRDefault="00EE30C1"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EE30C1" w:rsidRPr="0002451B" w14:paraId="2C404AAF" w14:textId="77777777" w:rsidTr="00EE30C1">
        <w:trPr>
          <w:trHeight w:val="395"/>
        </w:trPr>
        <w:tc>
          <w:tcPr>
            <w:tcW w:w="9061" w:type="dxa"/>
          </w:tcPr>
          <w:p w14:paraId="3E50C62F" w14:textId="0C6B6911" w:rsidR="00EE30C1" w:rsidRPr="00EE30C1" w:rsidRDefault="00EE30C1" w:rsidP="00EE30C1">
            <w:pPr>
              <w:shd w:val="clear" w:color="auto" w:fill="FFFFFF"/>
              <w:spacing w:before="90" w:after="90"/>
              <w:rPr>
                <w:rFonts w:ascii="Times New Roman" w:eastAsia="Times New Roman" w:hAnsi="Times New Roman" w:cs="Times New Roman"/>
                <w:bCs/>
                <w:color w:val="000000"/>
                <w:sz w:val="24"/>
                <w:szCs w:val="24"/>
                <w:lang w:eastAsia="ru-RU"/>
              </w:rPr>
            </w:pPr>
            <w:r w:rsidRPr="00EE30C1">
              <w:rPr>
                <w:rFonts w:ascii="Times New Roman" w:eastAsia="Times New Roman" w:hAnsi="Times New Roman" w:cs="Times New Roman"/>
                <w:bCs/>
                <w:color w:val="000000"/>
                <w:sz w:val="24"/>
                <w:szCs w:val="24"/>
                <w:lang w:eastAsia="ru-RU"/>
              </w:rPr>
              <w:t>3.1.1.1. Законодательство Российской Федерации в сфере дорожного движения</w:t>
            </w:r>
            <w:r>
              <w:rPr>
                <w:rFonts w:ascii="Times New Roman" w:eastAsia="Times New Roman" w:hAnsi="Times New Roman" w:cs="Times New Roman"/>
                <w:bCs/>
                <w:color w:val="000000"/>
                <w:sz w:val="24"/>
                <w:szCs w:val="24"/>
                <w:lang w:eastAsia="ru-RU"/>
              </w:rPr>
              <w:t>………</w:t>
            </w:r>
          </w:p>
        </w:tc>
        <w:tc>
          <w:tcPr>
            <w:tcW w:w="1146" w:type="dxa"/>
          </w:tcPr>
          <w:p w14:paraId="3BCFC188" w14:textId="5793143E" w:rsidR="00EE30C1" w:rsidRDefault="00EE30C1"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EE30C1" w:rsidRPr="0002451B" w14:paraId="7480D8EE" w14:textId="77777777" w:rsidTr="00EE30C1">
        <w:trPr>
          <w:trHeight w:val="395"/>
        </w:trPr>
        <w:tc>
          <w:tcPr>
            <w:tcW w:w="9061" w:type="dxa"/>
          </w:tcPr>
          <w:p w14:paraId="31B05500" w14:textId="71E17858" w:rsidR="00EE30C1" w:rsidRPr="00EE30C1" w:rsidRDefault="00EE30C1" w:rsidP="00EE30C1">
            <w:pPr>
              <w:shd w:val="clear" w:color="auto" w:fill="FFFFFF"/>
              <w:spacing w:before="90" w:after="90"/>
              <w:rPr>
                <w:rFonts w:ascii="Times New Roman" w:eastAsia="Times New Roman" w:hAnsi="Times New Roman" w:cs="Times New Roman"/>
                <w:color w:val="000000"/>
                <w:sz w:val="24"/>
                <w:szCs w:val="24"/>
                <w:lang w:eastAsia="ru-RU"/>
              </w:rPr>
            </w:pPr>
            <w:r w:rsidRPr="00EE30C1">
              <w:rPr>
                <w:rFonts w:ascii="Times New Roman" w:eastAsia="Times New Roman" w:hAnsi="Times New Roman" w:cs="Times New Roman"/>
                <w:color w:val="000000"/>
                <w:sz w:val="24"/>
                <w:szCs w:val="24"/>
                <w:lang w:eastAsia="ru-RU"/>
              </w:rPr>
              <w:t>3.1.1.2. Правила дорожного движения</w:t>
            </w:r>
            <w:r>
              <w:rPr>
                <w:rFonts w:ascii="Times New Roman" w:eastAsia="Times New Roman" w:hAnsi="Times New Roman" w:cs="Times New Roman"/>
                <w:color w:val="000000"/>
                <w:sz w:val="24"/>
                <w:szCs w:val="24"/>
                <w:lang w:eastAsia="ru-RU"/>
              </w:rPr>
              <w:t>……………………………………………………..</w:t>
            </w:r>
          </w:p>
        </w:tc>
        <w:tc>
          <w:tcPr>
            <w:tcW w:w="1146" w:type="dxa"/>
          </w:tcPr>
          <w:p w14:paraId="54B9BC7D" w14:textId="0657BB38" w:rsidR="00EE30C1" w:rsidRDefault="00EE30C1"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p>
        </w:tc>
      </w:tr>
      <w:tr w:rsidR="00EE5E9C" w:rsidRPr="0002451B" w14:paraId="59B8ED89" w14:textId="77777777" w:rsidTr="003C150D">
        <w:tc>
          <w:tcPr>
            <w:tcW w:w="9061" w:type="dxa"/>
          </w:tcPr>
          <w:p w14:paraId="6244A6D6" w14:textId="725B29E6" w:rsidR="00EE5E9C"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3.1.2. </w:t>
            </w:r>
            <w:r w:rsidR="00EE5E9C" w:rsidRPr="0002451B">
              <w:rPr>
                <w:rFonts w:ascii="Times New Roman" w:eastAsia="Times New Roman" w:hAnsi="Times New Roman" w:cs="Times New Roman"/>
                <w:color w:val="000000"/>
                <w:sz w:val="24"/>
                <w:szCs w:val="24"/>
                <w:lang w:eastAsia="ru-RU"/>
              </w:rPr>
              <w:t>Психофизиологические основы деятельности водителя</w:t>
            </w:r>
            <w:r>
              <w:rPr>
                <w:rFonts w:ascii="Times New Roman" w:eastAsia="Times New Roman" w:hAnsi="Times New Roman" w:cs="Times New Roman"/>
                <w:color w:val="000000"/>
                <w:sz w:val="24"/>
                <w:szCs w:val="24"/>
                <w:lang w:eastAsia="ru-RU"/>
              </w:rPr>
              <w:t>……………………………</w:t>
            </w:r>
          </w:p>
        </w:tc>
        <w:tc>
          <w:tcPr>
            <w:tcW w:w="1146" w:type="dxa"/>
          </w:tcPr>
          <w:p w14:paraId="7EC153CD" w14:textId="359EAAD0" w:rsidR="00EE5E9C" w:rsidRPr="0002451B" w:rsidRDefault="00EE5E9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r>
      <w:tr w:rsidR="00EE5E9C" w:rsidRPr="0002451B" w14:paraId="5F45B77D" w14:textId="77777777" w:rsidTr="003C150D">
        <w:tc>
          <w:tcPr>
            <w:tcW w:w="9061" w:type="dxa"/>
          </w:tcPr>
          <w:p w14:paraId="267D8999" w14:textId="2FEF929B" w:rsidR="00EE5E9C"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3.1.3. </w:t>
            </w:r>
            <w:r w:rsidR="00EE5E9C" w:rsidRPr="0002451B">
              <w:rPr>
                <w:rFonts w:ascii="Times New Roman" w:eastAsia="Times New Roman" w:hAnsi="Times New Roman" w:cs="Times New Roman"/>
                <w:color w:val="000000"/>
                <w:sz w:val="24"/>
                <w:szCs w:val="24"/>
                <w:lang w:eastAsia="ru-RU"/>
              </w:rPr>
              <w:t>Основы управления транспортными средствами</w:t>
            </w:r>
            <w:r>
              <w:rPr>
                <w:rFonts w:ascii="Times New Roman" w:eastAsia="Times New Roman" w:hAnsi="Times New Roman" w:cs="Times New Roman"/>
                <w:color w:val="000000"/>
                <w:sz w:val="24"/>
                <w:szCs w:val="24"/>
                <w:lang w:eastAsia="ru-RU"/>
              </w:rPr>
              <w:t xml:space="preserve"> …………………………………...</w:t>
            </w:r>
          </w:p>
        </w:tc>
        <w:tc>
          <w:tcPr>
            <w:tcW w:w="1146" w:type="dxa"/>
          </w:tcPr>
          <w:p w14:paraId="39146A7B" w14:textId="142480A8" w:rsidR="00EE5E9C" w:rsidRPr="0002451B" w:rsidRDefault="00EE5E9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EE5E9C" w:rsidRPr="0002451B" w14:paraId="277D4CB7" w14:textId="77777777" w:rsidTr="003C150D">
        <w:tc>
          <w:tcPr>
            <w:tcW w:w="9061" w:type="dxa"/>
          </w:tcPr>
          <w:p w14:paraId="109D2934" w14:textId="0F5352A0" w:rsidR="00EE5E9C"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3.1.4. </w:t>
            </w:r>
            <w:r w:rsidR="00EE5E9C" w:rsidRPr="0002451B">
              <w:rPr>
                <w:rFonts w:ascii="Times New Roman" w:eastAsia="Times New Roman" w:hAnsi="Times New Roman" w:cs="Times New Roman"/>
                <w:color w:val="000000"/>
                <w:sz w:val="24"/>
                <w:szCs w:val="24"/>
                <w:lang w:eastAsia="ru-RU"/>
              </w:rPr>
              <w:t>Оказание первой помощи пострадавшим в дорожно-транспортном происшествии</w:t>
            </w:r>
            <w:r>
              <w:rPr>
                <w:rFonts w:ascii="Times New Roman" w:eastAsia="Times New Roman" w:hAnsi="Times New Roman" w:cs="Times New Roman"/>
                <w:color w:val="000000"/>
                <w:sz w:val="24"/>
                <w:szCs w:val="24"/>
                <w:lang w:eastAsia="ru-RU"/>
              </w:rPr>
              <w:t xml:space="preserve"> ………………………………………………………………………………..</w:t>
            </w:r>
          </w:p>
        </w:tc>
        <w:tc>
          <w:tcPr>
            <w:tcW w:w="1146" w:type="dxa"/>
          </w:tcPr>
          <w:p w14:paraId="1FF8CD51" w14:textId="77777777" w:rsidR="00EE30C1" w:rsidRDefault="00EE30C1" w:rsidP="003C150D">
            <w:pPr>
              <w:spacing w:before="90" w:after="90"/>
              <w:rPr>
                <w:rFonts w:ascii="Times New Roman" w:eastAsia="Times New Roman" w:hAnsi="Times New Roman" w:cs="Times New Roman"/>
                <w:color w:val="000000"/>
                <w:sz w:val="24"/>
                <w:szCs w:val="24"/>
                <w:lang w:eastAsia="ru-RU"/>
              </w:rPr>
            </w:pPr>
          </w:p>
          <w:p w14:paraId="78426DDA" w14:textId="6ABAEBE6"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r w:rsidR="00EE5E9C" w:rsidRPr="0002451B" w14:paraId="6BC4DBE1" w14:textId="77777777" w:rsidTr="003C150D">
        <w:trPr>
          <w:trHeight w:val="174"/>
        </w:trPr>
        <w:tc>
          <w:tcPr>
            <w:tcW w:w="9061" w:type="dxa"/>
          </w:tcPr>
          <w:p w14:paraId="0401C5D1" w14:textId="77777777" w:rsidR="00EE30C1"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3.2. </w:t>
            </w:r>
            <w:r w:rsidR="00EE5E9C" w:rsidRPr="0002451B">
              <w:rPr>
                <w:rFonts w:ascii="Times New Roman" w:eastAsia="Times New Roman" w:hAnsi="Times New Roman" w:cs="Times New Roman"/>
                <w:color w:val="000000"/>
                <w:sz w:val="24"/>
                <w:szCs w:val="24"/>
                <w:lang w:eastAsia="ru-RU"/>
              </w:rPr>
              <w:t>Специальный цикл</w:t>
            </w:r>
          </w:p>
          <w:p w14:paraId="0CF4E086" w14:textId="6E650AF2" w:rsidR="00EE5E9C" w:rsidRPr="00EE30C1" w:rsidRDefault="00EE30C1" w:rsidP="00EE30C1">
            <w:pPr>
              <w:shd w:val="clear" w:color="auto" w:fill="FFFFFF"/>
              <w:spacing w:before="90" w:after="90"/>
              <w:jc w:val="both"/>
              <w:rPr>
                <w:rFonts w:ascii="Times New Roman" w:eastAsia="Times New Roman" w:hAnsi="Times New Roman" w:cs="Times New Roman"/>
                <w:bCs/>
                <w:color w:val="000000"/>
                <w:sz w:val="24"/>
                <w:szCs w:val="24"/>
                <w:lang w:eastAsia="ru-RU"/>
              </w:rPr>
            </w:pPr>
            <w:r w:rsidRPr="00EE30C1">
              <w:rPr>
                <w:rFonts w:ascii="Times New Roman" w:eastAsia="Times New Roman" w:hAnsi="Times New Roman" w:cs="Times New Roman"/>
                <w:bCs/>
                <w:color w:val="000000"/>
                <w:sz w:val="24"/>
                <w:szCs w:val="24"/>
                <w:lang w:eastAsia="ru-RU"/>
              </w:rPr>
              <w:t>3.2.1. Учебный предмет "Устройство и техническое обслуживание транспортных средств категории "B" как объектов управления"</w:t>
            </w:r>
            <w:r>
              <w:rPr>
                <w:rFonts w:ascii="Times New Roman" w:eastAsia="Times New Roman" w:hAnsi="Times New Roman" w:cs="Times New Roman"/>
                <w:color w:val="000000"/>
                <w:sz w:val="24"/>
                <w:szCs w:val="24"/>
                <w:lang w:eastAsia="ru-RU"/>
              </w:rPr>
              <w:t>…………………………………………</w:t>
            </w:r>
          </w:p>
        </w:tc>
        <w:tc>
          <w:tcPr>
            <w:tcW w:w="1146" w:type="dxa"/>
          </w:tcPr>
          <w:p w14:paraId="04844427" w14:textId="77777777" w:rsidR="00EE30C1" w:rsidRDefault="00EE30C1" w:rsidP="003C150D">
            <w:pPr>
              <w:spacing w:before="90" w:after="90"/>
              <w:rPr>
                <w:rFonts w:ascii="Times New Roman" w:eastAsia="Times New Roman" w:hAnsi="Times New Roman" w:cs="Times New Roman"/>
                <w:color w:val="000000"/>
                <w:sz w:val="24"/>
                <w:szCs w:val="24"/>
                <w:lang w:eastAsia="ru-RU"/>
              </w:rPr>
            </w:pPr>
          </w:p>
          <w:p w14:paraId="216BB947" w14:textId="77777777" w:rsidR="00EE30C1" w:rsidRDefault="00EE30C1" w:rsidP="003C150D">
            <w:pPr>
              <w:spacing w:before="90" w:after="90"/>
              <w:rPr>
                <w:rFonts w:ascii="Times New Roman" w:eastAsia="Times New Roman" w:hAnsi="Times New Roman" w:cs="Times New Roman"/>
                <w:color w:val="000000"/>
                <w:sz w:val="24"/>
                <w:szCs w:val="24"/>
                <w:lang w:eastAsia="ru-RU"/>
              </w:rPr>
            </w:pPr>
          </w:p>
          <w:p w14:paraId="29563891" w14:textId="61374C01"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w:t>
            </w:r>
          </w:p>
        </w:tc>
      </w:tr>
      <w:tr w:rsidR="00EE5E9C" w:rsidRPr="0002451B" w14:paraId="0E6B6D3E" w14:textId="77777777" w:rsidTr="003C150D">
        <w:trPr>
          <w:trHeight w:val="187"/>
        </w:trPr>
        <w:tc>
          <w:tcPr>
            <w:tcW w:w="9061" w:type="dxa"/>
          </w:tcPr>
          <w:p w14:paraId="7A343255" w14:textId="3DD5774A" w:rsidR="00EE5E9C"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3.2.1.1. </w:t>
            </w:r>
            <w:r w:rsidR="00EE5E9C" w:rsidRPr="0002451B">
              <w:rPr>
                <w:rFonts w:ascii="Times New Roman" w:eastAsia="Times New Roman" w:hAnsi="Times New Roman" w:cs="Times New Roman"/>
                <w:color w:val="000000"/>
                <w:sz w:val="24"/>
                <w:szCs w:val="24"/>
                <w:lang w:eastAsia="ru-RU"/>
              </w:rPr>
              <w:t xml:space="preserve">Устройство транспортных средств </w:t>
            </w:r>
            <w:r>
              <w:rPr>
                <w:rFonts w:ascii="Times New Roman" w:eastAsia="Times New Roman" w:hAnsi="Times New Roman" w:cs="Times New Roman"/>
                <w:color w:val="000000"/>
                <w:sz w:val="24"/>
                <w:szCs w:val="24"/>
                <w:lang w:eastAsia="ru-RU"/>
              </w:rPr>
              <w:t>………………………………………………..</w:t>
            </w:r>
          </w:p>
        </w:tc>
        <w:tc>
          <w:tcPr>
            <w:tcW w:w="1146" w:type="dxa"/>
          </w:tcPr>
          <w:p w14:paraId="3F7BE0CA" w14:textId="73612A3E"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r>
      <w:tr w:rsidR="00EE5E9C" w:rsidRPr="0002451B" w14:paraId="0A1B0F0E" w14:textId="77777777" w:rsidTr="003C150D">
        <w:trPr>
          <w:trHeight w:val="187"/>
        </w:trPr>
        <w:tc>
          <w:tcPr>
            <w:tcW w:w="9061" w:type="dxa"/>
          </w:tcPr>
          <w:p w14:paraId="4A4A9E6B" w14:textId="00B6C542" w:rsidR="00EE5E9C" w:rsidRPr="0002451B" w:rsidRDefault="00EE30C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3.2.1.2. Т</w:t>
            </w:r>
            <w:r w:rsidR="00EE5E9C" w:rsidRPr="0002451B">
              <w:rPr>
                <w:rFonts w:ascii="Times New Roman" w:eastAsia="Times New Roman" w:hAnsi="Times New Roman" w:cs="Times New Roman"/>
                <w:color w:val="000000"/>
                <w:sz w:val="24"/>
                <w:szCs w:val="24"/>
                <w:lang w:eastAsia="ru-RU"/>
              </w:rPr>
              <w:t xml:space="preserve">ехническое обслуживание </w:t>
            </w:r>
            <w:r>
              <w:rPr>
                <w:rFonts w:ascii="Times New Roman" w:eastAsia="Times New Roman" w:hAnsi="Times New Roman" w:cs="Times New Roman"/>
                <w:color w:val="000000"/>
                <w:sz w:val="24"/>
                <w:szCs w:val="24"/>
                <w:lang w:eastAsia="ru-RU"/>
              </w:rPr>
              <w:t>……………………………………………………….</w:t>
            </w:r>
          </w:p>
        </w:tc>
        <w:tc>
          <w:tcPr>
            <w:tcW w:w="1146" w:type="dxa"/>
          </w:tcPr>
          <w:p w14:paraId="2BAC3FDF" w14:textId="67A6CEA0"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r>
      <w:tr w:rsidR="00EE5E9C" w:rsidRPr="0002451B" w14:paraId="0CD99FBF" w14:textId="77777777" w:rsidTr="003C150D">
        <w:trPr>
          <w:trHeight w:val="237"/>
        </w:trPr>
        <w:tc>
          <w:tcPr>
            <w:tcW w:w="9061" w:type="dxa"/>
          </w:tcPr>
          <w:p w14:paraId="4B1D32AC" w14:textId="11FC161E"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3.2.2. </w:t>
            </w:r>
            <w:r w:rsidR="00EE5E9C" w:rsidRPr="0002451B">
              <w:rPr>
                <w:rFonts w:ascii="Times New Roman" w:eastAsia="Times New Roman" w:hAnsi="Times New Roman" w:cs="Times New Roman"/>
                <w:color w:val="000000"/>
                <w:sz w:val="24"/>
                <w:szCs w:val="24"/>
                <w:lang w:eastAsia="ru-RU"/>
              </w:rPr>
              <w:t>Основы управления транспортными средствами категории "B"</w:t>
            </w:r>
            <w:r>
              <w:rPr>
                <w:rFonts w:ascii="Times New Roman" w:eastAsia="Times New Roman" w:hAnsi="Times New Roman" w:cs="Times New Roman"/>
                <w:color w:val="000000"/>
                <w:sz w:val="24"/>
                <w:szCs w:val="24"/>
                <w:lang w:eastAsia="ru-RU"/>
              </w:rPr>
              <w:t>…………………...</w:t>
            </w:r>
          </w:p>
        </w:tc>
        <w:tc>
          <w:tcPr>
            <w:tcW w:w="1146" w:type="dxa"/>
          </w:tcPr>
          <w:p w14:paraId="3A2DDF3B" w14:textId="2E787AC6"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r>
      <w:tr w:rsidR="000A4A1C" w:rsidRPr="0002451B" w14:paraId="0148996A" w14:textId="77777777" w:rsidTr="00CD5E60">
        <w:trPr>
          <w:trHeight w:val="912"/>
        </w:trPr>
        <w:tc>
          <w:tcPr>
            <w:tcW w:w="9061" w:type="dxa"/>
          </w:tcPr>
          <w:p w14:paraId="78B7815D" w14:textId="74036073" w:rsidR="000A4A1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3.3. </w:t>
            </w:r>
            <w:r w:rsidRPr="0002451B">
              <w:rPr>
                <w:rFonts w:ascii="Times New Roman" w:eastAsia="Times New Roman" w:hAnsi="Times New Roman" w:cs="Times New Roman"/>
                <w:color w:val="000000"/>
                <w:sz w:val="24"/>
                <w:szCs w:val="24"/>
                <w:lang w:eastAsia="ru-RU"/>
              </w:rPr>
              <w:t>Профессиональный цикл</w:t>
            </w:r>
          </w:p>
          <w:p w14:paraId="13D2168A" w14:textId="5ACF5005" w:rsidR="000A4A1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3.3.1. </w:t>
            </w:r>
            <w:r w:rsidRPr="0002451B">
              <w:rPr>
                <w:rFonts w:ascii="Times New Roman" w:eastAsia="Times New Roman" w:hAnsi="Times New Roman" w:cs="Times New Roman"/>
                <w:color w:val="000000"/>
                <w:sz w:val="24"/>
                <w:szCs w:val="24"/>
                <w:lang w:eastAsia="ru-RU"/>
              </w:rPr>
              <w:t>"Организация и выполнение грузовых перевозок автомобильным транспортом";</w:t>
            </w:r>
          </w:p>
        </w:tc>
        <w:tc>
          <w:tcPr>
            <w:tcW w:w="1146" w:type="dxa"/>
          </w:tcPr>
          <w:p w14:paraId="350154E9" w14:textId="77777777" w:rsidR="000A4A1C" w:rsidRDefault="000A4A1C" w:rsidP="003C150D">
            <w:pPr>
              <w:spacing w:before="90" w:after="90"/>
              <w:rPr>
                <w:rFonts w:ascii="Times New Roman" w:eastAsia="Times New Roman" w:hAnsi="Times New Roman" w:cs="Times New Roman"/>
                <w:color w:val="000000"/>
                <w:sz w:val="24"/>
                <w:szCs w:val="24"/>
                <w:lang w:eastAsia="ru-RU"/>
              </w:rPr>
            </w:pPr>
          </w:p>
          <w:p w14:paraId="7DB76FCA" w14:textId="07933267" w:rsidR="000A4A1C" w:rsidRPr="0002451B" w:rsidRDefault="000A4A1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w:t>
            </w:r>
          </w:p>
        </w:tc>
      </w:tr>
      <w:tr w:rsidR="00EE5E9C" w:rsidRPr="0002451B" w14:paraId="45AB5936" w14:textId="77777777" w:rsidTr="003C150D">
        <w:trPr>
          <w:trHeight w:val="285"/>
        </w:trPr>
        <w:tc>
          <w:tcPr>
            <w:tcW w:w="9061" w:type="dxa"/>
          </w:tcPr>
          <w:p w14:paraId="20F6E8FD" w14:textId="6BEC6BE5"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3.3.2. </w:t>
            </w:r>
            <w:r w:rsidR="00EE5E9C" w:rsidRPr="0002451B">
              <w:rPr>
                <w:rFonts w:ascii="Times New Roman" w:eastAsia="Times New Roman" w:hAnsi="Times New Roman" w:cs="Times New Roman"/>
                <w:color w:val="000000"/>
                <w:sz w:val="24"/>
                <w:szCs w:val="24"/>
                <w:lang w:eastAsia="ru-RU"/>
              </w:rPr>
              <w:t>"Организация и выполнение пассажирских перевозок автомобильным транспортом"</w:t>
            </w:r>
            <w:r>
              <w:rPr>
                <w:rFonts w:ascii="Times New Roman" w:eastAsia="Times New Roman" w:hAnsi="Times New Roman" w:cs="Times New Roman"/>
                <w:color w:val="000000"/>
                <w:sz w:val="24"/>
                <w:szCs w:val="24"/>
                <w:lang w:eastAsia="ru-RU"/>
              </w:rPr>
              <w:t>…………………………………………………………………………………</w:t>
            </w:r>
          </w:p>
        </w:tc>
        <w:tc>
          <w:tcPr>
            <w:tcW w:w="1146" w:type="dxa"/>
          </w:tcPr>
          <w:p w14:paraId="32677366" w14:textId="77777777" w:rsidR="000A4A1C" w:rsidRDefault="000A4A1C" w:rsidP="003C150D">
            <w:pPr>
              <w:spacing w:before="90" w:after="90"/>
              <w:rPr>
                <w:rFonts w:ascii="Times New Roman" w:eastAsia="Times New Roman" w:hAnsi="Times New Roman" w:cs="Times New Roman"/>
                <w:color w:val="000000"/>
                <w:sz w:val="24"/>
                <w:szCs w:val="24"/>
                <w:lang w:eastAsia="ru-RU"/>
              </w:rPr>
            </w:pPr>
          </w:p>
          <w:p w14:paraId="3B54F798" w14:textId="1397676D"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r>
      <w:tr w:rsidR="00EE5E9C" w:rsidRPr="0002451B" w14:paraId="68C487EB" w14:textId="77777777" w:rsidTr="003C150D">
        <w:trPr>
          <w:trHeight w:val="997"/>
        </w:trPr>
        <w:tc>
          <w:tcPr>
            <w:tcW w:w="9061" w:type="dxa"/>
          </w:tcPr>
          <w:p w14:paraId="598A4209" w14:textId="18FBCA6D"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3.4. </w:t>
            </w:r>
            <w:r w:rsidR="00EE5E9C" w:rsidRPr="0002451B">
              <w:rPr>
                <w:rFonts w:ascii="Times New Roman" w:eastAsia="Times New Roman" w:hAnsi="Times New Roman" w:cs="Times New Roman"/>
                <w:color w:val="000000"/>
                <w:sz w:val="24"/>
                <w:szCs w:val="24"/>
                <w:lang w:eastAsia="ru-RU"/>
              </w:rPr>
              <w:t>Практическая подготовка</w:t>
            </w:r>
          </w:p>
          <w:p w14:paraId="28142FCF" w14:textId="0DEF314A"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3.4.1 </w:t>
            </w:r>
            <w:r w:rsidR="00EE5E9C" w:rsidRPr="0002451B">
              <w:rPr>
                <w:rFonts w:ascii="Times New Roman" w:eastAsia="Times New Roman" w:hAnsi="Times New Roman" w:cs="Times New Roman"/>
                <w:color w:val="000000"/>
                <w:sz w:val="24"/>
                <w:szCs w:val="24"/>
                <w:lang w:eastAsia="ru-RU"/>
              </w:rPr>
              <w:t>Учебный предмет "Вождение транспортных средств категории "B" с механической трансмиссией»</w:t>
            </w:r>
            <w:r>
              <w:rPr>
                <w:rFonts w:ascii="Times New Roman" w:eastAsia="Times New Roman" w:hAnsi="Times New Roman" w:cs="Times New Roman"/>
                <w:color w:val="000000"/>
                <w:sz w:val="24"/>
                <w:szCs w:val="24"/>
                <w:lang w:eastAsia="ru-RU"/>
              </w:rPr>
              <w:t>……………………………………………………………….</w:t>
            </w:r>
          </w:p>
        </w:tc>
        <w:tc>
          <w:tcPr>
            <w:tcW w:w="1146" w:type="dxa"/>
          </w:tcPr>
          <w:p w14:paraId="7CD6993B" w14:textId="77777777" w:rsidR="00EE5E9C" w:rsidRDefault="00EE5E9C" w:rsidP="003C150D">
            <w:pPr>
              <w:spacing w:before="90" w:after="90"/>
              <w:rPr>
                <w:rFonts w:ascii="Times New Roman" w:eastAsia="Times New Roman" w:hAnsi="Times New Roman" w:cs="Times New Roman"/>
                <w:color w:val="000000"/>
                <w:sz w:val="24"/>
                <w:szCs w:val="24"/>
                <w:lang w:eastAsia="ru-RU"/>
              </w:rPr>
            </w:pPr>
          </w:p>
          <w:p w14:paraId="757D46A6" w14:textId="77777777" w:rsidR="000A4A1C" w:rsidRDefault="000A4A1C" w:rsidP="003C150D">
            <w:pPr>
              <w:spacing w:before="90" w:after="90"/>
              <w:rPr>
                <w:rFonts w:ascii="Times New Roman" w:eastAsia="Times New Roman" w:hAnsi="Times New Roman" w:cs="Times New Roman"/>
                <w:color w:val="000000"/>
                <w:sz w:val="24"/>
                <w:szCs w:val="24"/>
                <w:lang w:eastAsia="ru-RU"/>
              </w:rPr>
            </w:pPr>
          </w:p>
          <w:p w14:paraId="297AD831" w14:textId="1C43F0E5" w:rsidR="009C7033"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r>
      <w:tr w:rsidR="000A4A1C" w:rsidRPr="0002451B" w14:paraId="1D7AB3A7" w14:textId="77777777" w:rsidTr="000A4A1C">
        <w:trPr>
          <w:trHeight w:val="497"/>
        </w:trPr>
        <w:tc>
          <w:tcPr>
            <w:tcW w:w="9061" w:type="dxa"/>
          </w:tcPr>
          <w:p w14:paraId="239A85E0" w14:textId="4B27FF15" w:rsidR="000A4A1C" w:rsidRPr="000A4A1C" w:rsidRDefault="000A4A1C" w:rsidP="000A4A1C">
            <w:pPr>
              <w:shd w:val="clear" w:color="auto" w:fill="FFFFFF"/>
              <w:spacing w:before="90" w:after="90"/>
              <w:jc w:val="both"/>
              <w:rPr>
                <w:rFonts w:ascii="Times New Roman" w:eastAsia="Times New Roman" w:hAnsi="Times New Roman" w:cs="Times New Roman"/>
                <w:bCs/>
                <w:color w:val="000000"/>
                <w:sz w:val="24"/>
                <w:szCs w:val="24"/>
                <w:lang w:eastAsia="ru-RU"/>
              </w:rPr>
            </w:pPr>
            <w:r w:rsidRPr="000A4A1C">
              <w:rPr>
                <w:rFonts w:ascii="Times New Roman" w:eastAsia="Times New Roman" w:hAnsi="Times New Roman" w:cs="Times New Roman"/>
                <w:bCs/>
                <w:color w:val="000000"/>
                <w:sz w:val="24"/>
                <w:szCs w:val="24"/>
                <w:lang w:eastAsia="ru-RU"/>
              </w:rPr>
              <w:t>3.4.1.1. Обучение первоначальным навыкам управления транспортным средством</w:t>
            </w:r>
            <w:r>
              <w:rPr>
                <w:rFonts w:ascii="Times New Roman" w:eastAsia="Times New Roman" w:hAnsi="Times New Roman" w:cs="Times New Roman"/>
                <w:bCs/>
                <w:color w:val="000000"/>
                <w:sz w:val="24"/>
                <w:szCs w:val="24"/>
                <w:lang w:eastAsia="ru-RU"/>
              </w:rPr>
              <w:t>……</w:t>
            </w:r>
          </w:p>
        </w:tc>
        <w:tc>
          <w:tcPr>
            <w:tcW w:w="1146" w:type="dxa"/>
          </w:tcPr>
          <w:p w14:paraId="7A0E9BC4" w14:textId="27D19CF7" w:rsidR="000A4A1C" w:rsidRDefault="000A4A1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w:t>
            </w:r>
          </w:p>
        </w:tc>
      </w:tr>
      <w:tr w:rsidR="000A4A1C" w:rsidRPr="0002451B" w14:paraId="54EA1780" w14:textId="77777777" w:rsidTr="000A4A1C">
        <w:trPr>
          <w:trHeight w:val="497"/>
        </w:trPr>
        <w:tc>
          <w:tcPr>
            <w:tcW w:w="9061" w:type="dxa"/>
          </w:tcPr>
          <w:p w14:paraId="73018B68" w14:textId="292604CA" w:rsidR="000A4A1C" w:rsidRPr="000A4A1C" w:rsidRDefault="000A4A1C" w:rsidP="000A4A1C">
            <w:pPr>
              <w:shd w:val="clear" w:color="auto" w:fill="FFFFFF"/>
              <w:spacing w:before="90" w:after="90"/>
              <w:jc w:val="both"/>
              <w:rPr>
                <w:rFonts w:ascii="Times New Roman" w:eastAsia="Times New Roman" w:hAnsi="Times New Roman" w:cs="Times New Roman"/>
                <w:bCs/>
                <w:color w:val="000000"/>
                <w:sz w:val="24"/>
                <w:szCs w:val="24"/>
                <w:lang w:eastAsia="ru-RU"/>
              </w:rPr>
            </w:pPr>
            <w:r w:rsidRPr="000A4A1C">
              <w:rPr>
                <w:rFonts w:ascii="Times New Roman" w:eastAsia="Times New Roman" w:hAnsi="Times New Roman" w:cs="Times New Roman"/>
                <w:bCs/>
                <w:color w:val="000000"/>
                <w:sz w:val="24"/>
                <w:szCs w:val="24"/>
                <w:lang w:eastAsia="ru-RU"/>
              </w:rPr>
              <w:t>3.4.1.2. Обучение управлению транспортным средством на дорогах</w:t>
            </w:r>
            <w:r>
              <w:rPr>
                <w:rFonts w:ascii="Times New Roman" w:eastAsia="Times New Roman" w:hAnsi="Times New Roman" w:cs="Times New Roman"/>
                <w:bCs/>
                <w:color w:val="000000"/>
                <w:sz w:val="24"/>
                <w:szCs w:val="24"/>
                <w:lang w:eastAsia="ru-RU"/>
              </w:rPr>
              <w:t>…………………….</w:t>
            </w:r>
          </w:p>
        </w:tc>
        <w:tc>
          <w:tcPr>
            <w:tcW w:w="1146" w:type="dxa"/>
          </w:tcPr>
          <w:p w14:paraId="1D4E0387" w14:textId="02ABC990" w:rsidR="000A4A1C" w:rsidRDefault="000A4A1C"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r>
      <w:tr w:rsidR="00EE5E9C" w:rsidRPr="0002451B" w14:paraId="3C93B08F" w14:textId="77777777" w:rsidTr="003C150D">
        <w:trPr>
          <w:trHeight w:val="264"/>
        </w:trPr>
        <w:tc>
          <w:tcPr>
            <w:tcW w:w="9061" w:type="dxa"/>
          </w:tcPr>
          <w:p w14:paraId="569F4472" w14:textId="133DA287"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4. </w:t>
            </w:r>
            <w:r w:rsidR="00EE5E9C" w:rsidRPr="0002451B">
              <w:rPr>
                <w:rFonts w:ascii="Times New Roman" w:eastAsia="Times New Roman" w:hAnsi="Times New Roman" w:cs="Times New Roman"/>
                <w:color w:val="000000"/>
                <w:sz w:val="24"/>
                <w:szCs w:val="24"/>
                <w:lang w:eastAsia="ru-RU"/>
              </w:rPr>
              <w:t>Планируемые результаты освоения Программы</w:t>
            </w:r>
            <w:r>
              <w:rPr>
                <w:rFonts w:ascii="Times New Roman" w:eastAsia="Times New Roman" w:hAnsi="Times New Roman" w:cs="Times New Roman"/>
                <w:color w:val="000000"/>
                <w:sz w:val="24"/>
                <w:szCs w:val="24"/>
                <w:lang w:eastAsia="ru-RU"/>
              </w:rPr>
              <w:t>………………………………………..</w:t>
            </w:r>
          </w:p>
        </w:tc>
        <w:tc>
          <w:tcPr>
            <w:tcW w:w="1146" w:type="dxa"/>
          </w:tcPr>
          <w:p w14:paraId="3711AFD8" w14:textId="1F89E256"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w:t>
            </w:r>
          </w:p>
        </w:tc>
      </w:tr>
      <w:tr w:rsidR="00EE5E9C" w:rsidRPr="0002451B" w14:paraId="289713C2" w14:textId="77777777" w:rsidTr="003C150D">
        <w:trPr>
          <w:trHeight w:val="364"/>
        </w:trPr>
        <w:tc>
          <w:tcPr>
            <w:tcW w:w="9061" w:type="dxa"/>
          </w:tcPr>
          <w:p w14:paraId="08E9358B" w14:textId="4B900D23"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5. </w:t>
            </w:r>
            <w:r w:rsidR="00EE5E9C" w:rsidRPr="0002451B">
              <w:rPr>
                <w:rFonts w:ascii="Times New Roman" w:eastAsia="Times New Roman" w:hAnsi="Times New Roman" w:cs="Times New Roman"/>
                <w:color w:val="000000"/>
                <w:sz w:val="24"/>
                <w:szCs w:val="24"/>
                <w:lang w:eastAsia="ru-RU"/>
              </w:rPr>
              <w:t>Условия реализации Программы</w:t>
            </w:r>
            <w:r>
              <w:rPr>
                <w:rFonts w:ascii="Times New Roman" w:eastAsia="Times New Roman" w:hAnsi="Times New Roman" w:cs="Times New Roman"/>
                <w:color w:val="000000"/>
                <w:sz w:val="24"/>
                <w:szCs w:val="24"/>
                <w:lang w:eastAsia="ru-RU"/>
              </w:rPr>
              <w:t>…………………………………………………………</w:t>
            </w:r>
          </w:p>
        </w:tc>
        <w:tc>
          <w:tcPr>
            <w:tcW w:w="1146" w:type="dxa"/>
          </w:tcPr>
          <w:p w14:paraId="75B7D5EE" w14:textId="6F60D728"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r>
      <w:tr w:rsidR="00EE5E9C" w:rsidRPr="0002451B" w14:paraId="09D385B7" w14:textId="77777777" w:rsidTr="003C150D">
        <w:trPr>
          <w:trHeight w:val="427"/>
        </w:trPr>
        <w:tc>
          <w:tcPr>
            <w:tcW w:w="9061" w:type="dxa"/>
          </w:tcPr>
          <w:p w14:paraId="46DDBC8A" w14:textId="4ED93448" w:rsidR="00EE5E9C" w:rsidRPr="0002451B" w:rsidRDefault="000A4A1C"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w:t>
            </w:r>
            <w:r w:rsidR="00EE5E9C" w:rsidRPr="0002451B">
              <w:rPr>
                <w:rFonts w:ascii="Times New Roman" w:eastAsia="Times New Roman" w:hAnsi="Times New Roman" w:cs="Times New Roman"/>
                <w:color w:val="000000"/>
                <w:sz w:val="24"/>
                <w:szCs w:val="24"/>
                <w:lang w:eastAsia="ru-RU"/>
              </w:rPr>
              <w:t>Система оценки результатов освоения Программы</w:t>
            </w:r>
            <w:r w:rsidR="00376DF1">
              <w:rPr>
                <w:rFonts w:ascii="Times New Roman" w:eastAsia="Times New Roman" w:hAnsi="Times New Roman" w:cs="Times New Roman"/>
                <w:color w:val="000000"/>
                <w:sz w:val="24"/>
                <w:szCs w:val="24"/>
                <w:lang w:eastAsia="ru-RU"/>
              </w:rPr>
              <w:t>…………………………………….</w:t>
            </w:r>
          </w:p>
        </w:tc>
        <w:tc>
          <w:tcPr>
            <w:tcW w:w="1146" w:type="dxa"/>
          </w:tcPr>
          <w:p w14:paraId="4396C36A" w14:textId="1B3F8D39"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41</w:t>
            </w:r>
          </w:p>
        </w:tc>
      </w:tr>
      <w:tr w:rsidR="00EE5E9C" w:rsidRPr="0002451B" w14:paraId="18869F70" w14:textId="77777777" w:rsidTr="003C150D">
        <w:trPr>
          <w:trHeight w:val="262"/>
        </w:trPr>
        <w:tc>
          <w:tcPr>
            <w:tcW w:w="9061" w:type="dxa"/>
          </w:tcPr>
          <w:p w14:paraId="12BD668B" w14:textId="51E33CBE" w:rsidR="00EE5E9C" w:rsidRPr="0002451B" w:rsidRDefault="00376DF1" w:rsidP="00847E35">
            <w:pPr>
              <w:spacing w:before="90" w:after="9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7. </w:t>
            </w:r>
            <w:r w:rsidR="00EE5E9C" w:rsidRPr="0002451B">
              <w:rPr>
                <w:rFonts w:ascii="Times New Roman" w:eastAsia="Times New Roman" w:hAnsi="Times New Roman" w:cs="Times New Roman"/>
                <w:color w:val="000000"/>
                <w:sz w:val="24"/>
                <w:szCs w:val="24"/>
                <w:lang w:eastAsia="ru-RU"/>
              </w:rPr>
              <w:t>Учебно-методическими материалами, обеспечивающими реализацию Программы</w:t>
            </w:r>
            <w:r>
              <w:rPr>
                <w:rFonts w:ascii="Times New Roman" w:eastAsia="Times New Roman" w:hAnsi="Times New Roman" w:cs="Times New Roman"/>
                <w:color w:val="000000"/>
                <w:sz w:val="24"/>
                <w:szCs w:val="24"/>
                <w:lang w:eastAsia="ru-RU"/>
              </w:rPr>
              <w:t>…</w:t>
            </w:r>
          </w:p>
        </w:tc>
        <w:tc>
          <w:tcPr>
            <w:tcW w:w="1146" w:type="dxa"/>
          </w:tcPr>
          <w:p w14:paraId="0713AAA8" w14:textId="2092E2FC" w:rsidR="00EE5E9C" w:rsidRPr="0002451B" w:rsidRDefault="009C7033" w:rsidP="003C150D">
            <w:pPr>
              <w:spacing w:before="90" w:after="9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w:t>
            </w:r>
          </w:p>
        </w:tc>
      </w:tr>
    </w:tbl>
    <w:p w14:paraId="0B94C377" w14:textId="77777777" w:rsidR="00EE5E9C" w:rsidRDefault="00EE5E9C" w:rsidP="00376DF1">
      <w:pPr>
        <w:shd w:val="clear" w:color="auto" w:fill="FFFFFF"/>
        <w:spacing w:before="90" w:after="90" w:line="240" w:lineRule="auto"/>
        <w:ind w:right="675"/>
        <w:rPr>
          <w:rFonts w:ascii="Times New Roman" w:eastAsia="Times New Roman" w:hAnsi="Times New Roman" w:cs="Times New Roman"/>
          <w:b/>
          <w:bCs/>
          <w:color w:val="000000"/>
          <w:sz w:val="24"/>
          <w:szCs w:val="24"/>
          <w:lang w:eastAsia="ru-RU"/>
        </w:rPr>
      </w:pPr>
    </w:p>
    <w:p w14:paraId="334F6D8B" w14:textId="005D04FB"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I. Пояснительная записка</w:t>
      </w:r>
    </w:p>
    <w:p w14:paraId="092A329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32E343BD" w14:textId="77777777" w:rsidR="001A4542" w:rsidRPr="00575924" w:rsidRDefault="00857356"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1A4542" w:rsidRPr="00575924">
        <w:rPr>
          <w:rFonts w:ascii="Times New Roman" w:eastAsia="Times New Roman" w:hAnsi="Times New Roman" w:cs="Times New Roman"/>
          <w:color w:val="000000"/>
          <w:sz w:val="24"/>
          <w:szCs w:val="24"/>
          <w:lang w:eastAsia="ru-RU"/>
        </w:rPr>
        <w:t>рограмма профессиональной подготовки водителей транспортных средств категории "B" (далее - Программа) разработана в соответствии с требованиями Федерального закона от 10 декабря 1995 г. № 196-ФЗ "О безопасности дорожного движения" (далее - Федеральный закон № 196-ФЗ), пунктом 3 части 3 статьи 12 Федерального закона от 29 декабря 2012 г. № 273-ФЗ "Об образовании в </w:t>
      </w:r>
      <w:r w:rsidR="00575924">
        <w:rPr>
          <w:rFonts w:ascii="Times New Roman" w:eastAsia="Times New Roman" w:hAnsi="Times New Roman" w:cs="Times New Roman"/>
          <w:color w:val="000000"/>
          <w:sz w:val="24"/>
          <w:szCs w:val="24"/>
          <w:lang w:eastAsia="ru-RU"/>
        </w:rPr>
        <w:t>Российской</w:t>
      </w:r>
      <w:r w:rsidR="00575924" w:rsidRPr="00575924">
        <w:rPr>
          <w:rFonts w:ascii="Times New Roman" w:eastAsia="Times New Roman" w:hAnsi="Times New Roman" w:cs="Times New Roman"/>
          <w:color w:val="000000"/>
          <w:sz w:val="24"/>
          <w:szCs w:val="24"/>
          <w:lang w:eastAsia="ru-RU"/>
        </w:rPr>
        <w:t xml:space="preserve"> </w:t>
      </w:r>
      <w:r w:rsidR="001A4542" w:rsidRPr="00575924">
        <w:rPr>
          <w:rFonts w:ascii="Times New Roman" w:eastAsia="Times New Roman" w:hAnsi="Times New Roman" w:cs="Times New Roman"/>
          <w:color w:val="000000"/>
          <w:sz w:val="24"/>
          <w:szCs w:val="24"/>
          <w:lang w:eastAsia="ru-RU"/>
        </w:rPr>
        <w:t>Федерации" (далее - Федеральный закон об образовании), пунктом 2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w:t>
      </w:r>
      <w:r w:rsidR="00575924" w:rsidRPr="00575924">
        <w:rPr>
          <w:rFonts w:ascii="Times New Roman" w:eastAsia="Times New Roman" w:hAnsi="Times New Roman" w:cs="Times New Roman"/>
          <w:color w:val="000000"/>
          <w:sz w:val="24"/>
          <w:szCs w:val="24"/>
          <w:lang w:eastAsia="ru-RU"/>
        </w:rPr>
        <w:t xml:space="preserve"> </w:t>
      </w:r>
      <w:r w:rsidR="00575924">
        <w:rPr>
          <w:rFonts w:ascii="Times New Roman" w:eastAsia="Times New Roman" w:hAnsi="Times New Roman" w:cs="Times New Roman"/>
          <w:color w:val="000000"/>
          <w:sz w:val="24"/>
          <w:szCs w:val="24"/>
          <w:lang w:eastAsia="ru-RU"/>
        </w:rPr>
        <w:t>Российской</w:t>
      </w:r>
      <w:r w:rsidR="001A4542" w:rsidRPr="00575924">
        <w:rPr>
          <w:rFonts w:ascii="Times New Roman" w:eastAsia="Times New Roman" w:hAnsi="Times New Roman" w:cs="Times New Roman"/>
          <w:color w:val="000000"/>
          <w:sz w:val="24"/>
          <w:szCs w:val="24"/>
          <w:lang w:eastAsia="ru-RU"/>
        </w:rPr>
        <w:t> Федерации от 1 ноября 2013 г. № 980, профессиональными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w:t>
      </w:r>
      <w:r w:rsidR="00575924">
        <w:rPr>
          <w:rFonts w:ascii="Times New Roman" w:eastAsia="Times New Roman" w:hAnsi="Times New Roman" w:cs="Times New Roman"/>
          <w:color w:val="000000"/>
          <w:sz w:val="24"/>
          <w:szCs w:val="24"/>
          <w:lang w:eastAsia="ru-RU"/>
        </w:rPr>
        <w:t>рожного движения", утвержденными приказом</w:t>
      </w:r>
      <w:r w:rsidR="00575924" w:rsidRPr="00575924">
        <w:rPr>
          <w:rFonts w:ascii="Times New Roman" w:eastAsia="Times New Roman" w:hAnsi="Times New Roman" w:cs="Times New Roman"/>
          <w:color w:val="000000"/>
          <w:sz w:val="24"/>
          <w:szCs w:val="24"/>
          <w:lang w:eastAsia="ru-RU"/>
        </w:rPr>
        <w:t xml:space="preserve"> </w:t>
      </w:r>
      <w:r w:rsidR="001A4542" w:rsidRPr="00575924">
        <w:rPr>
          <w:rFonts w:ascii="Times New Roman" w:eastAsia="Times New Roman" w:hAnsi="Times New Roman" w:cs="Times New Roman"/>
          <w:color w:val="000000"/>
          <w:sz w:val="24"/>
          <w:szCs w:val="24"/>
          <w:lang w:eastAsia="ru-RU"/>
        </w:rPr>
        <w:t>Министерства транспорта Российской Федерации от 31 июля</w:t>
      </w:r>
      <w:r w:rsidR="00575924">
        <w:rPr>
          <w:rFonts w:ascii="Times New Roman" w:eastAsia="Times New Roman" w:hAnsi="Times New Roman" w:cs="Times New Roman"/>
          <w:color w:val="000000"/>
          <w:sz w:val="24"/>
          <w:szCs w:val="24"/>
          <w:lang w:eastAsia="ru-RU"/>
        </w:rPr>
        <w:t xml:space="preserve"> 2020 г. № 282 (зарегистрирован Министерством </w:t>
      </w:r>
      <w:r w:rsidR="001A4542" w:rsidRPr="00575924">
        <w:rPr>
          <w:rFonts w:ascii="Times New Roman" w:eastAsia="Times New Roman" w:hAnsi="Times New Roman" w:cs="Times New Roman"/>
          <w:color w:val="000000"/>
          <w:sz w:val="24"/>
          <w:szCs w:val="24"/>
          <w:lang w:eastAsia="ru-RU"/>
        </w:rPr>
        <w:t>юстиции Российской Федерации 23 ноября 2020 г., регистрационный № 61070), действующим до 1 января 2027 г., Порядком организации и осуществления образовательной деятельности по основным программам профессио</w:t>
      </w:r>
      <w:r w:rsidR="00575924">
        <w:rPr>
          <w:rFonts w:ascii="Times New Roman" w:eastAsia="Times New Roman" w:hAnsi="Times New Roman" w:cs="Times New Roman"/>
          <w:color w:val="000000"/>
          <w:sz w:val="24"/>
          <w:szCs w:val="24"/>
          <w:lang w:eastAsia="ru-RU"/>
        </w:rPr>
        <w:t xml:space="preserve">нального обучения, утвержденным приказом </w:t>
      </w:r>
      <w:r w:rsidR="001A4542" w:rsidRPr="00575924">
        <w:rPr>
          <w:rFonts w:ascii="Times New Roman" w:eastAsia="Times New Roman" w:hAnsi="Times New Roman" w:cs="Times New Roman"/>
          <w:color w:val="000000"/>
          <w:sz w:val="24"/>
          <w:szCs w:val="24"/>
          <w:lang w:eastAsia="ru-RU"/>
        </w:rPr>
        <w:t>Министерства просвещения Российской Федерации от 26 августа 2020 г. № 438 (зарегистрирован </w:t>
      </w:r>
      <w:r w:rsidR="00575924">
        <w:rPr>
          <w:rFonts w:ascii="Times New Roman" w:eastAsia="Times New Roman" w:hAnsi="Times New Roman" w:cs="Times New Roman"/>
          <w:color w:val="000000"/>
          <w:sz w:val="24"/>
          <w:szCs w:val="24"/>
          <w:lang w:eastAsia="ru-RU"/>
        </w:rPr>
        <w:t>Министерством</w:t>
      </w:r>
      <w:r w:rsidR="001A4542" w:rsidRPr="00575924">
        <w:rPr>
          <w:rFonts w:ascii="Times New Roman" w:eastAsia="Times New Roman" w:hAnsi="Times New Roman" w:cs="Times New Roman"/>
          <w:color w:val="000000"/>
          <w:sz w:val="24"/>
          <w:szCs w:val="24"/>
          <w:lang w:eastAsia="ru-RU"/>
        </w:rPr>
        <w:t> юстиции Российской Федерации 11 сентября 2020 г., регистрационный № 59784), Порядком оказа</w:t>
      </w:r>
      <w:r w:rsidR="00575924">
        <w:rPr>
          <w:rFonts w:ascii="Times New Roman" w:eastAsia="Times New Roman" w:hAnsi="Times New Roman" w:cs="Times New Roman"/>
          <w:color w:val="000000"/>
          <w:sz w:val="24"/>
          <w:szCs w:val="24"/>
          <w:lang w:eastAsia="ru-RU"/>
        </w:rPr>
        <w:t xml:space="preserve">ния первой помощи, утвержденным приказом </w:t>
      </w:r>
      <w:r w:rsidR="001A4542" w:rsidRPr="00575924">
        <w:rPr>
          <w:rFonts w:ascii="Times New Roman" w:eastAsia="Times New Roman" w:hAnsi="Times New Roman" w:cs="Times New Roman"/>
          <w:color w:val="000000"/>
          <w:sz w:val="24"/>
          <w:szCs w:val="24"/>
          <w:lang w:eastAsia="ru-RU"/>
        </w:rPr>
        <w:t>Министерства здравоохранения Российской Федерации от 3 мая 2024 г. № 220н (зарегистрирован </w:t>
      </w:r>
      <w:r w:rsidR="00575924">
        <w:rPr>
          <w:rFonts w:ascii="Times New Roman" w:eastAsia="Times New Roman" w:hAnsi="Times New Roman" w:cs="Times New Roman"/>
          <w:color w:val="000000"/>
          <w:sz w:val="24"/>
          <w:szCs w:val="24"/>
          <w:lang w:eastAsia="ru-RU"/>
        </w:rPr>
        <w:t>Министерством</w:t>
      </w:r>
      <w:r w:rsidR="001A4542" w:rsidRPr="00575924">
        <w:rPr>
          <w:rFonts w:ascii="Times New Roman" w:eastAsia="Times New Roman" w:hAnsi="Times New Roman" w:cs="Times New Roman"/>
          <w:color w:val="000000"/>
          <w:sz w:val="24"/>
          <w:szCs w:val="24"/>
          <w:lang w:eastAsia="ru-RU"/>
        </w:rPr>
        <w:t> юстиции Российской Федерации 31 мая 2024 г., регистрационный № 78363).</w:t>
      </w:r>
    </w:p>
    <w:p w14:paraId="53AA79AF" w14:textId="7229EA40"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bookmarkStart w:id="0" w:name="_Hlk220153205"/>
      <w:r w:rsidRPr="00575924">
        <w:rPr>
          <w:rFonts w:ascii="Times New Roman" w:eastAsia="Times New Roman" w:hAnsi="Times New Roman" w:cs="Times New Roman"/>
          <w:color w:val="000000"/>
          <w:sz w:val="24"/>
          <w:szCs w:val="24"/>
          <w:lang w:eastAsia="ru-RU"/>
        </w:rPr>
        <w:t>Содержание Программы представлено пояснительной запиской,</w:t>
      </w:r>
      <w:r w:rsidR="00692930">
        <w:rPr>
          <w:rFonts w:ascii="Times New Roman" w:eastAsia="Times New Roman" w:hAnsi="Times New Roman" w:cs="Times New Roman"/>
          <w:color w:val="000000"/>
          <w:sz w:val="24"/>
          <w:szCs w:val="24"/>
          <w:lang w:eastAsia="ru-RU"/>
        </w:rPr>
        <w:t xml:space="preserve"> </w:t>
      </w:r>
      <w:r w:rsidRPr="00575924">
        <w:rPr>
          <w:rFonts w:ascii="Times New Roman" w:eastAsia="Times New Roman" w:hAnsi="Times New Roman" w:cs="Times New Roman"/>
          <w:color w:val="000000"/>
          <w:sz w:val="24"/>
          <w:szCs w:val="24"/>
          <w:lang w:eastAsia="ru-RU"/>
        </w:rPr>
        <w:t>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14:paraId="4E0B081D" w14:textId="0D2282F3" w:rsidR="001A4542" w:rsidRPr="00575924" w:rsidRDefault="00692930"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1A4542" w:rsidRPr="00575924">
        <w:rPr>
          <w:rFonts w:ascii="Times New Roman" w:eastAsia="Times New Roman" w:hAnsi="Times New Roman" w:cs="Times New Roman"/>
          <w:color w:val="000000"/>
          <w:sz w:val="24"/>
          <w:szCs w:val="24"/>
          <w:lang w:eastAsia="ru-RU"/>
        </w:rPr>
        <w:t>чебный план содержит перечень учебных предметов базового, специального и профессионального 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14:paraId="18431CB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Базовый цикл включает учебные предметы:</w:t>
      </w:r>
    </w:p>
    <w:p w14:paraId="61B0C28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законодательства</w:t>
      </w:r>
      <w:r w:rsidR="00575924" w:rsidRPr="00575924">
        <w:rPr>
          <w:rFonts w:ascii="Times New Roman" w:eastAsia="Times New Roman" w:hAnsi="Times New Roman" w:cs="Times New Roman"/>
          <w:color w:val="000000"/>
          <w:sz w:val="24"/>
          <w:szCs w:val="24"/>
          <w:lang w:eastAsia="ru-RU"/>
        </w:rPr>
        <w:t xml:space="preserve"> </w:t>
      </w:r>
      <w:r w:rsidR="00575924">
        <w:rPr>
          <w:rFonts w:ascii="Times New Roman" w:eastAsia="Times New Roman" w:hAnsi="Times New Roman" w:cs="Times New Roman"/>
          <w:color w:val="000000"/>
          <w:sz w:val="24"/>
          <w:szCs w:val="24"/>
          <w:lang w:eastAsia="ru-RU"/>
        </w:rPr>
        <w:t>Российской</w:t>
      </w:r>
      <w:r w:rsidR="00575924" w:rsidRPr="00575924">
        <w:rPr>
          <w:rFonts w:ascii="Times New Roman" w:eastAsia="Times New Roman" w:hAnsi="Times New Roman" w:cs="Times New Roman"/>
          <w:color w:val="000000"/>
          <w:sz w:val="24"/>
          <w:szCs w:val="24"/>
          <w:lang w:eastAsia="ru-RU"/>
        </w:rPr>
        <w:t xml:space="preserve"> </w:t>
      </w:r>
      <w:r w:rsidRPr="00575924">
        <w:rPr>
          <w:rFonts w:ascii="Times New Roman" w:eastAsia="Times New Roman" w:hAnsi="Times New Roman" w:cs="Times New Roman"/>
          <w:color w:val="000000"/>
          <w:sz w:val="24"/>
          <w:szCs w:val="24"/>
          <w:lang w:eastAsia="ru-RU"/>
        </w:rPr>
        <w:t>Федерации в сфере дорожного движения";</w:t>
      </w:r>
    </w:p>
    <w:p w14:paraId="5523F4D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"Психофизиологические основы деятельности водителя";</w:t>
      </w:r>
    </w:p>
    <w:p w14:paraId="5F7575C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w:t>
      </w:r>
    </w:p>
    <w:p w14:paraId="38338B8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пострадавшим в дорожно-транспортном происшествии".</w:t>
      </w:r>
    </w:p>
    <w:p w14:paraId="2C7BF9F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Специальный цикл включает учебные предметы:</w:t>
      </w:r>
    </w:p>
    <w:p w14:paraId="2B31E06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и техническое обслуживание транспортных средств категории "B" как объектов управления";</w:t>
      </w:r>
    </w:p>
    <w:p w14:paraId="337AE7E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 категории "B".</w:t>
      </w:r>
    </w:p>
    <w:p w14:paraId="0D1F2E8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Профессиональный цикл включает учебные предметы:</w:t>
      </w:r>
    </w:p>
    <w:p w14:paraId="0048F84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грузовых перевозок автомобильным транспортом";</w:t>
      </w:r>
    </w:p>
    <w:p w14:paraId="0A6A036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пассажирских перевозок автомобильным транспортом".</w:t>
      </w:r>
    </w:p>
    <w:p w14:paraId="20115C1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Практическая подготовка включает учебный предмет "Вождение тран</w:t>
      </w:r>
      <w:r w:rsidR="00575924" w:rsidRPr="00575924">
        <w:rPr>
          <w:rFonts w:ascii="Times New Roman" w:eastAsia="Times New Roman" w:hAnsi="Times New Roman" w:cs="Times New Roman"/>
          <w:color w:val="000000"/>
          <w:sz w:val="24"/>
          <w:szCs w:val="24"/>
          <w:lang w:eastAsia="ru-RU"/>
        </w:rPr>
        <w:t>спортных средств категории "B" с механической трансмиссией"</w:t>
      </w:r>
      <w:r w:rsidRPr="00575924">
        <w:rPr>
          <w:rFonts w:ascii="Times New Roman" w:eastAsia="Times New Roman" w:hAnsi="Times New Roman" w:cs="Times New Roman"/>
          <w:color w:val="000000"/>
          <w:sz w:val="24"/>
          <w:szCs w:val="24"/>
          <w:lang w:eastAsia="ru-RU"/>
        </w:rPr>
        <w:t>.</w:t>
      </w:r>
    </w:p>
    <w:bookmarkEnd w:id="0"/>
    <w:p w14:paraId="5505AB44" w14:textId="2CCF2087" w:rsidR="001A4542" w:rsidRPr="00575924" w:rsidRDefault="00692930"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1A4542" w:rsidRPr="00575924">
        <w:rPr>
          <w:rFonts w:ascii="Times New Roman" w:eastAsia="Times New Roman" w:hAnsi="Times New Roman" w:cs="Times New Roman"/>
          <w:color w:val="000000"/>
          <w:sz w:val="24"/>
          <w:szCs w:val="24"/>
          <w:lang w:eastAsia="ru-RU"/>
        </w:rPr>
        <w:t>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14:paraId="55883C0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Последовательность изучения разделов и тем учебных предметов определяется программой профессиональной подготовки водителей транспортных средств категории "B", разработа</w:t>
      </w:r>
      <w:r w:rsidR="00575924" w:rsidRPr="00575924">
        <w:rPr>
          <w:rFonts w:ascii="Times New Roman" w:eastAsia="Times New Roman" w:hAnsi="Times New Roman" w:cs="Times New Roman"/>
          <w:color w:val="000000"/>
          <w:sz w:val="24"/>
          <w:szCs w:val="24"/>
          <w:lang w:eastAsia="ru-RU"/>
        </w:rPr>
        <w:t>нной и утвержденной ООО «ЭнергомашСоюз»</w:t>
      </w:r>
      <w:r w:rsidRPr="00575924">
        <w:rPr>
          <w:rFonts w:ascii="Times New Roman" w:eastAsia="Times New Roman" w:hAnsi="Times New Roman" w:cs="Times New Roman"/>
          <w:color w:val="000000"/>
          <w:sz w:val="24"/>
          <w:szCs w:val="24"/>
          <w:lang w:eastAsia="ru-RU"/>
        </w:rPr>
        <w:t>, 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w:t>
      </w:r>
      <w:r w:rsidR="00575924">
        <w:rPr>
          <w:rFonts w:ascii="Times New Roman" w:eastAsia="Times New Roman" w:hAnsi="Times New Roman" w:cs="Times New Roman"/>
          <w:color w:val="000000"/>
          <w:sz w:val="24"/>
          <w:szCs w:val="24"/>
          <w:lang w:eastAsia="ru-RU"/>
        </w:rPr>
        <w:t xml:space="preserve">Министерства </w:t>
      </w:r>
      <w:r w:rsidRPr="00575924">
        <w:rPr>
          <w:rFonts w:ascii="Times New Roman" w:eastAsia="Times New Roman" w:hAnsi="Times New Roman" w:cs="Times New Roman"/>
          <w:color w:val="000000"/>
          <w:sz w:val="24"/>
          <w:szCs w:val="24"/>
          <w:lang w:eastAsia="ru-RU"/>
        </w:rPr>
        <w:t>внутренних дел Российской Федерации в соответствии с подпунктом "в" пункта 5 Положения о лицензировании образовательной деятельности, утвержденно</w:t>
      </w:r>
      <w:r w:rsidR="00575924">
        <w:rPr>
          <w:rFonts w:ascii="Times New Roman" w:eastAsia="Times New Roman" w:hAnsi="Times New Roman" w:cs="Times New Roman"/>
          <w:color w:val="000000"/>
          <w:sz w:val="24"/>
          <w:szCs w:val="24"/>
          <w:lang w:eastAsia="ru-RU"/>
        </w:rPr>
        <w:t xml:space="preserve">го постановлением Правительства Российской </w:t>
      </w:r>
      <w:r w:rsidRPr="00575924">
        <w:rPr>
          <w:rFonts w:ascii="Times New Roman" w:eastAsia="Times New Roman" w:hAnsi="Times New Roman" w:cs="Times New Roman"/>
          <w:color w:val="000000"/>
          <w:sz w:val="24"/>
          <w:szCs w:val="24"/>
          <w:lang w:eastAsia="ru-RU"/>
        </w:rPr>
        <w:t>Федерации от 18 сентября 2020 г. № 1490 (далее - образовательная программа).</w:t>
      </w:r>
    </w:p>
    <w:p w14:paraId="66731B4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Условия реализации Программы включают учебно-материальную базу </w:t>
      </w:r>
      <w:r w:rsidR="00575924" w:rsidRPr="00575924">
        <w:rPr>
          <w:rFonts w:ascii="Times New Roman" w:eastAsia="Times New Roman" w:hAnsi="Times New Roman" w:cs="Times New Roman"/>
          <w:color w:val="000000"/>
          <w:sz w:val="24"/>
          <w:szCs w:val="24"/>
          <w:lang w:eastAsia="ru-RU"/>
        </w:rPr>
        <w:t>ООО «ЭнергомашСоюз»</w:t>
      </w:r>
      <w:r w:rsidRPr="00575924">
        <w:rPr>
          <w:rFonts w:ascii="Times New Roman" w:eastAsia="Times New Roman" w:hAnsi="Times New Roman" w:cs="Times New Roman"/>
          <w:color w:val="000000"/>
          <w:sz w:val="24"/>
          <w:szCs w:val="24"/>
          <w:lang w:eastAsia="ru-RU"/>
        </w:rPr>
        <w:t>, содержащую организационно-педагогические, кадровые, информационно-методические и материально-технические условия, учебно-методические материалы.</w:t>
      </w:r>
    </w:p>
    <w:p w14:paraId="68E9501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Программа предусматривает достаточный для формирования, закрепления и развития практических навыков и компетенций объем практики.</w:t>
      </w:r>
    </w:p>
    <w:p w14:paraId="59B3A85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Программа может быть использована для разработки:</w:t>
      </w:r>
    </w:p>
    <w:p w14:paraId="5C4E5E8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образовательной программы для лиц, не достигших 18 лет;</w:t>
      </w:r>
    </w:p>
    <w:p w14:paraId="458D7F7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адаптированной образовательной программы для лиц с ограниченными возможностями здоровья при соблюдении условий, без которых невозможно или затруднительно освоение образовательной программы такими лицами.</w:t>
      </w:r>
    </w:p>
    <w:p w14:paraId="605EEB7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347B1C47" w14:textId="77777777" w:rsidR="001A4542" w:rsidRPr="00575924" w:rsidRDefault="00575924"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II. У</w:t>
      </w:r>
      <w:r w:rsidR="001A4542" w:rsidRPr="00575924">
        <w:rPr>
          <w:rFonts w:ascii="Times New Roman" w:eastAsia="Times New Roman" w:hAnsi="Times New Roman" w:cs="Times New Roman"/>
          <w:b/>
          <w:bCs/>
          <w:color w:val="000000"/>
          <w:sz w:val="24"/>
          <w:szCs w:val="24"/>
          <w:lang w:eastAsia="ru-RU"/>
        </w:rPr>
        <w:t>чебный план</w:t>
      </w:r>
    </w:p>
    <w:p w14:paraId="71F89B8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97415D6"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1</w:t>
      </w:r>
    </w:p>
    <w:tbl>
      <w:tblPr>
        <w:tblW w:w="9924" w:type="dxa"/>
        <w:tblInd w:w="-434" w:type="dxa"/>
        <w:shd w:val="clear" w:color="auto" w:fill="FFFFFF"/>
        <w:tblCellMar>
          <w:left w:w="0" w:type="dxa"/>
          <w:right w:w="0" w:type="dxa"/>
        </w:tblCellMar>
        <w:tblLook w:val="04A0" w:firstRow="1" w:lastRow="0" w:firstColumn="1" w:lastColumn="0" w:noHBand="0" w:noVBand="1"/>
      </w:tblPr>
      <w:tblGrid>
        <w:gridCol w:w="5336"/>
        <w:gridCol w:w="712"/>
        <w:gridCol w:w="1991"/>
        <w:gridCol w:w="1885"/>
      </w:tblGrid>
      <w:tr w:rsidR="001A4542" w:rsidRPr="00575924" w14:paraId="6C45A45D" w14:textId="77777777" w:rsidTr="00575924">
        <w:tc>
          <w:tcPr>
            <w:tcW w:w="5336" w:type="dxa"/>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57693C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Учебные предметы</w:t>
            </w:r>
          </w:p>
        </w:tc>
        <w:tc>
          <w:tcPr>
            <w:tcW w:w="4588"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10FF56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13D0E1A1" w14:textId="77777777" w:rsidTr="00575924">
        <w:tc>
          <w:tcPr>
            <w:tcW w:w="5336"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6BF75F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A1DCAC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681"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3F89DF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3DF3626B" w14:textId="77777777" w:rsidTr="00575924">
        <w:tc>
          <w:tcPr>
            <w:tcW w:w="5336"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F6C893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11DA12B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60D1F1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06DC38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3078DA38" w14:textId="77777777" w:rsidTr="00575924">
        <w:tc>
          <w:tcPr>
            <w:tcW w:w="9924"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13824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Базовый цикл</w:t>
            </w:r>
          </w:p>
        </w:tc>
      </w:tr>
      <w:tr w:rsidR="001A4542" w:rsidRPr="00575924" w14:paraId="5E9BA173"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5871AF" w14:textId="77777777" w:rsidR="001A4542" w:rsidRPr="00575924" w:rsidRDefault="00575924"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законодательства Российской</w:t>
            </w:r>
            <w:r w:rsidR="001A4542" w:rsidRPr="00575924">
              <w:rPr>
                <w:rFonts w:ascii="Times New Roman" w:eastAsia="Times New Roman" w:hAnsi="Times New Roman" w:cs="Times New Roman"/>
                <w:color w:val="000000"/>
                <w:sz w:val="24"/>
                <w:szCs w:val="24"/>
                <w:lang w:eastAsia="ru-RU"/>
              </w:rPr>
              <w:t> Федерации в сфере дорожного движения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0E0A2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A89A9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26</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F3F689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18</w:t>
            </w:r>
          </w:p>
        </w:tc>
      </w:tr>
      <w:tr w:rsidR="001A4542" w:rsidRPr="00575924" w14:paraId="2059FD23"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38D8EA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Психофизиологические основы деятельности водителя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8A62FE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A8964B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3E9EDF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r w:rsidR="001A4542" w:rsidRPr="00575924" w14:paraId="4E1566A1"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50DF3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490F17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8D297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7BB68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7BF69545"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0EFA5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пострадавшим в дорожно-транспортном происшествии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A5C86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04C14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776F5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r>
      <w:tr w:rsidR="001A4542" w:rsidRPr="00575924" w14:paraId="758ABBA3" w14:textId="77777777" w:rsidTr="00575924">
        <w:tc>
          <w:tcPr>
            <w:tcW w:w="9924"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C97B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Специальный цикл</w:t>
            </w:r>
          </w:p>
        </w:tc>
      </w:tr>
      <w:tr w:rsidR="001A4542" w:rsidRPr="00575924" w14:paraId="684DC079"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64D578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Устройство и техническое обслуживание транспортных средств категории "B" как объектов управления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246F1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C6F8B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14</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C41184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4287DD9E"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9DDC9E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 категории "B"</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C96BA7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7C5F7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682CB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r w:rsidR="001A4542" w:rsidRPr="00575924" w14:paraId="4F493C34" w14:textId="77777777" w:rsidTr="00575924">
        <w:tc>
          <w:tcPr>
            <w:tcW w:w="9924"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14DC34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Профессиональный цикл</w:t>
            </w:r>
          </w:p>
        </w:tc>
      </w:tr>
      <w:tr w:rsidR="001A4542" w:rsidRPr="00575924" w14:paraId="1AE9EADA"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9786C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грузовых перевозок автомобильным транспортом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B19A19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58BA8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F9A2D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3B53BD5"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E37C9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пассажирских перевозок автомобильным транспортом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30A7E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9A6B92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195A9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7719C8C" w14:textId="77777777" w:rsidTr="00575924">
        <w:tc>
          <w:tcPr>
            <w:tcW w:w="9924"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C5203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Практическая подготовка</w:t>
            </w:r>
          </w:p>
        </w:tc>
      </w:tr>
      <w:tr w:rsidR="001A4542" w:rsidRPr="00575924" w14:paraId="543CA25D"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C8F7408" w14:textId="77777777" w:rsidR="001A4542" w:rsidRPr="00575924" w:rsidRDefault="001A4542" w:rsidP="00575924">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Вождение транспортных средств категории "B" (с механической трансмиссией)</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635A8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5</w:t>
            </w:r>
            <w:r w:rsidR="00575924" w:rsidRPr="00575924">
              <w:rPr>
                <w:rFonts w:ascii="Times New Roman" w:eastAsia="Times New Roman" w:hAnsi="Times New Roman" w:cs="Times New Roman"/>
                <w:color w:val="000000"/>
                <w:sz w:val="24"/>
                <w:szCs w:val="24"/>
                <w:lang w:eastAsia="ru-RU"/>
              </w:rPr>
              <w:t>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C95D8F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BB184B3" w14:textId="77777777" w:rsidR="001A4542" w:rsidRPr="00575924" w:rsidRDefault="00575924"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58</w:t>
            </w:r>
          </w:p>
        </w:tc>
      </w:tr>
      <w:tr w:rsidR="001A4542" w:rsidRPr="00575924" w14:paraId="355506FE" w14:textId="77777777" w:rsidTr="00575924">
        <w:tc>
          <w:tcPr>
            <w:tcW w:w="9924"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52DB3B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Квалификационный экзамен</w:t>
            </w:r>
          </w:p>
        </w:tc>
      </w:tr>
      <w:tr w:rsidR="001A4542" w:rsidRPr="00575924" w14:paraId="52C76414"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9FA13F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Квалификационный экзамен</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DDC95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8124A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68210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B5364B0" w14:textId="77777777" w:rsidTr="00575924">
        <w:tc>
          <w:tcPr>
            <w:tcW w:w="533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65733F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72AA96" w14:textId="77777777" w:rsidR="001A4542" w:rsidRPr="00575924" w:rsidRDefault="00575924"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190</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06F40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92</w:t>
            </w:r>
          </w:p>
        </w:tc>
        <w:tc>
          <w:tcPr>
            <w:tcW w:w="188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1CC07C7" w14:textId="77777777" w:rsidR="001A4542" w:rsidRPr="00575924" w:rsidRDefault="00575924"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98</w:t>
            </w:r>
          </w:p>
        </w:tc>
      </w:tr>
    </w:tbl>
    <w:p w14:paraId="094A967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D7B4DF7" w14:textId="77777777" w:rsidR="00575924" w:rsidRPr="00575924" w:rsidRDefault="00575924"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4E6AC470" w14:textId="77777777" w:rsidR="00575924" w:rsidRPr="00575924" w:rsidRDefault="00575924"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70FED001" w14:textId="77777777" w:rsidR="001A4542" w:rsidRPr="00575924" w:rsidRDefault="00575924"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III. П</w:t>
      </w:r>
      <w:r w:rsidR="001A4542" w:rsidRPr="00575924">
        <w:rPr>
          <w:rFonts w:ascii="Times New Roman" w:eastAsia="Times New Roman" w:hAnsi="Times New Roman" w:cs="Times New Roman"/>
          <w:b/>
          <w:bCs/>
          <w:color w:val="000000"/>
          <w:sz w:val="24"/>
          <w:szCs w:val="24"/>
          <w:lang w:eastAsia="ru-RU"/>
        </w:rPr>
        <w:t>рограммы учебных предметов</w:t>
      </w:r>
    </w:p>
    <w:p w14:paraId="7A7EB5F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A17AB74" w14:textId="77777777" w:rsidR="001A4542" w:rsidRPr="00575924" w:rsidRDefault="00857356"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3.1. Базовый цикл П</w:t>
      </w:r>
      <w:r w:rsidR="001A4542" w:rsidRPr="00575924">
        <w:rPr>
          <w:rFonts w:ascii="Times New Roman" w:eastAsia="Times New Roman" w:hAnsi="Times New Roman" w:cs="Times New Roman"/>
          <w:b/>
          <w:color w:val="000000"/>
          <w:sz w:val="24"/>
          <w:szCs w:val="24"/>
          <w:lang w:eastAsia="ru-RU"/>
        </w:rPr>
        <w:t>рограммы.</w:t>
      </w:r>
    </w:p>
    <w:p w14:paraId="2919828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t>3.1.1. Учебный предмет "Основы законодательства</w:t>
      </w:r>
      <w:r w:rsidR="00575924" w:rsidRPr="00575924">
        <w:rPr>
          <w:rFonts w:ascii="Times New Roman" w:eastAsia="Times New Roman" w:hAnsi="Times New Roman" w:cs="Times New Roman"/>
          <w:b/>
          <w:color w:val="000000"/>
          <w:sz w:val="24"/>
          <w:szCs w:val="24"/>
          <w:lang w:eastAsia="ru-RU"/>
        </w:rPr>
        <w:t xml:space="preserve"> Российской </w:t>
      </w:r>
      <w:r w:rsidRPr="00575924">
        <w:rPr>
          <w:rFonts w:ascii="Times New Roman" w:eastAsia="Times New Roman" w:hAnsi="Times New Roman" w:cs="Times New Roman"/>
          <w:b/>
          <w:color w:val="000000"/>
          <w:sz w:val="24"/>
          <w:szCs w:val="24"/>
          <w:lang w:eastAsia="ru-RU"/>
        </w:rPr>
        <w:t>Федерации в сфере дорожного движения".</w:t>
      </w:r>
    </w:p>
    <w:p w14:paraId="52B1DC9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t> </w:t>
      </w:r>
    </w:p>
    <w:p w14:paraId="0C67B139"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01068591"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2</w:t>
      </w:r>
    </w:p>
    <w:tbl>
      <w:tblPr>
        <w:tblW w:w="9601" w:type="dxa"/>
        <w:tblInd w:w="30" w:type="dxa"/>
        <w:shd w:val="clear" w:color="auto" w:fill="FFFFFF"/>
        <w:tblLayout w:type="fixed"/>
        <w:tblCellMar>
          <w:left w:w="0" w:type="dxa"/>
          <w:right w:w="0" w:type="dxa"/>
        </w:tblCellMar>
        <w:tblLook w:val="04A0" w:firstRow="1" w:lastRow="0" w:firstColumn="1" w:lastColumn="0" w:noHBand="0" w:noVBand="1"/>
      </w:tblPr>
      <w:tblGrid>
        <w:gridCol w:w="5712"/>
        <w:gridCol w:w="727"/>
        <w:gridCol w:w="1603"/>
        <w:gridCol w:w="1559"/>
      </w:tblGrid>
      <w:tr w:rsidR="001A4542" w:rsidRPr="00575924" w14:paraId="6C6C37D9" w14:textId="77777777" w:rsidTr="008F3772">
        <w:tc>
          <w:tcPr>
            <w:tcW w:w="5712" w:type="dxa"/>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23EC57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3889"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D2981F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03A9B8F4" w14:textId="77777777" w:rsidTr="008F3772">
        <w:tc>
          <w:tcPr>
            <w:tcW w:w="5712"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EA76C8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27" w:type="dxa"/>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FC4CA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162"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5150D3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20412B93" w14:textId="77777777" w:rsidTr="008F3772">
        <w:tc>
          <w:tcPr>
            <w:tcW w:w="5712"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2129095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27"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3E56FD0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A35F3E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2D9954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25ECC069" w14:textId="77777777" w:rsidTr="008F3772">
        <w:tc>
          <w:tcPr>
            <w:tcW w:w="9601"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316B4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Законодательство</w:t>
            </w:r>
            <w:r w:rsidR="00575924" w:rsidRPr="00575924">
              <w:rPr>
                <w:rFonts w:ascii="Times New Roman" w:eastAsia="Times New Roman" w:hAnsi="Times New Roman" w:cs="Times New Roman"/>
                <w:color w:val="000000"/>
                <w:sz w:val="24"/>
                <w:szCs w:val="24"/>
                <w:lang w:eastAsia="ru-RU"/>
              </w:rPr>
              <w:t xml:space="preserve"> Российской </w:t>
            </w:r>
            <w:r w:rsidRPr="00575924">
              <w:rPr>
                <w:rFonts w:ascii="Times New Roman" w:eastAsia="Times New Roman" w:hAnsi="Times New Roman" w:cs="Times New Roman"/>
                <w:color w:val="000000"/>
                <w:sz w:val="24"/>
                <w:szCs w:val="24"/>
                <w:lang w:eastAsia="ru-RU"/>
              </w:rPr>
              <w:t>Федерации в сфере дорожного движения</w:t>
            </w:r>
          </w:p>
        </w:tc>
      </w:tr>
      <w:tr w:rsidR="001A4542" w:rsidRPr="00575924" w14:paraId="46A351BC"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9E325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Законодательство</w:t>
            </w:r>
            <w:r w:rsidR="00575924" w:rsidRPr="00575924">
              <w:rPr>
                <w:rFonts w:ascii="Times New Roman" w:eastAsia="Times New Roman" w:hAnsi="Times New Roman" w:cs="Times New Roman"/>
                <w:color w:val="000000"/>
                <w:sz w:val="24"/>
                <w:szCs w:val="24"/>
                <w:lang w:eastAsia="ru-RU"/>
              </w:rPr>
              <w:t xml:space="preserve"> Российской </w:t>
            </w:r>
            <w:r w:rsidRPr="00575924">
              <w:rPr>
                <w:rFonts w:ascii="Times New Roman" w:eastAsia="Times New Roman" w:hAnsi="Times New Roman" w:cs="Times New Roman"/>
                <w:color w:val="000000"/>
                <w:sz w:val="24"/>
                <w:szCs w:val="24"/>
                <w:lang w:eastAsia="ru-RU"/>
              </w:rPr>
              <w:t>Федерации в сфере обеспечения безопасности дорожного движения</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DFD33C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5B837C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40A91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518CDDCF"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283819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Законодательство </w:t>
            </w:r>
            <w:r w:rsidR="00575924" w:rsidRPr="00575924">
              <w:rPr>
                <w:rFonts w:ascii="Times New Roman" w:eastAsia="Times New Roman" w:hAnsi="Times New Roman" w:cs="Times New Roman"/>
                <w:color w:val="000000"/>
                <w:sz w:val="24"/>
                <w:szCs w:val="24"/>
                <w:lang w:eastAsia="ru-RU"/>
              </w:rPr>
              <w:t xml:space="preserve">Российской </w:t>
            </w:r>
            <w:r w:rsidRPr="00575924">
              <w:rPr>
                <w:rFonts w:ascii="Times New Roman" w:eastAsia="Times New Roman" w:hAnsi="Times New Roman" w:cs="Times New Roman"/>
                <w:color w:val="000000"/>
                <w:sz w:val="24"/>
                <w:szCs w:val="24"/>
                <w:lang w:eastAsia="ru-RU"/>
              </w:rPr>
              <w:t>Федерации, устанавливающее ответственность за нарушения в сфере дорожного движения</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0F9E6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43D9F4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B1361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A534462"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263C8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Итого по разделу</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9ED05F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50AEFC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9CB83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C257CEC" w14:textId="77777777" w:rsidTr="008F3772">
        <w:tc>
          <w:tcPr>
            <w:tcW w:w="9601"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77344DB" w14:textId="77777777" w:rsidR="001A4542" w:rsidRPr="00575924" w:rsidRDefault="001A4542" w:rsidP="001A4542">
            <w:pPr>
              <w:spacing w:after="0" w:line="240" w:lineRule="auto"/>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Правила дорожного движения, утвержденные постановлением Совета Министров - Правительства </w:t>
            </w:r>
            <w:r w:rsidR="00575924" w:rsidRPr="00575924">
              <w:rPr>
                <w:rFonts w:ascii="Times New Roman" w:eastAsia="Times New Roman" w:hAnsi="Times New Roman" w:cs="Times New Roman"/>
                <w:color w:val="000000"/>
                <w:sz w:val="24"/>
                <w:szCs w:val="24"/>
                <w:lang w:eastAsia="ru-RU"/>
              </w:rPr>
              <w:t>Российской</w:t>
            </w:r>
            <w:r w:rsidRPr="00575924">
              <w:rPr>
                <w:rFonts w:ascii="Times New Roman" w:eastAsia="Times New Roman" w:hAnsi="Times New Roman" w:cs="Times New Roman"/>
                <w:color w:val="000000"/>
                <w:sz w:val="24"/>
                <w:szCs w:val="24"/>
                <w:lang w:eastAsia="ru-RU"/>
              </w:rPr>
              <w:t> Федерации от 23 октября 1993 г. № 1090 (далее - Правила дорожного движения)</w:t>
            </w:r>
          </w:p>
        </w:tc>
      </w:tr>
      <w:tr w:rsidR="001A4542" w:rsidRPr="00575924" w14:paraId="0F5BFEF2"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362AD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Общие положения, основные понятия и термины, используемые в Правилах дорожного движения</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A169AC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03BA26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D1029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A0BC794"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750475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Обязанности участников дорожного движения, нормы времени управления транспортным средством и отдыха</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CDE9D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F90268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240CC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5E86E52C"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F427B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Дорожные знаки</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A59FF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9F63E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6B9BCA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19895352"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12C40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Дорожная разметка</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2F6B10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CF2692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B9EB6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342DD83"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44E366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Порядок движения и расположение транспортных средств на проезжей части, скорость движения</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89B71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4153C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A38E1F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981B4EE"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738B75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Остановка и стоянка транспортных средств, применение аварийной сигнализации и знака аварийной остановки</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5DD78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5B9A6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3E2E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770C731"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06DA3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Регулирование дорожного движения</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EE3BF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B7F06E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33806F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7E56BAC9"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C966DE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Проезд перекрестков</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2022AB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82E014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F2F2B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r w:rsidR="001A4542" w:rsidRPr="00575924" w14:paraId="712A846D"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0489C7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Проезд пешеходных переходов, мест остановок маршрутных транспортных средств</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A76D5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1AF3A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B02455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B3B919D"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272C6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через железнодорожные пути, по автомагистралям, в жилых зонах</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4E041E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A4D929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CFC6F0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DC63169"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4E37D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Порядок использования внешних световых приборов и звуковых сигналов</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C0D3B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686546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A605C6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71444B13"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62805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Буксировка транспортных средств, перевозка людей и грузов</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8E2FC8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6FE75D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FCDA0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CEC0491"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011BA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Требования к оборудованию и техническому состоянию транспортных средств</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98DAF8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9499A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ED8597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7E07A72"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77F13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 по разделу</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56D89D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42</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4E0C8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24</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B4317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18</w:t>
            </w:r>
          </w:p>
        </w:tc>
      </w:tr>
      <w:tr w:rsidR="001A4542" w:rsidRPr="00575924" w14:paraId="46DAA453" w14:textId="77777777" w:rsidTr="008F3772">
        <w:tc>
          <w:tcPr>
            <w:tcW w:w="571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9C6533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72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8740D4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44</w:t>
            </w:r>
          </w:p>
        </w:tc>
        <w:tc>
          <w:tcPr>
            <w:tcW w:w="160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2D0BA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26</w:t>
            </w:r>
          </w:p>
        </w:tc>
        <w:tc>
          <w:tcPr>
            <w:tcW w:w="155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6257A8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18</w:t>
            </w:r>
          </w:p>
        </w:tc>
      </w:tr>
    </w:tbl>
    <w:p w14:paraId="4CDED3BA" w14:textId="77777777" w:rsidR="00575924" w:rsidRPr="00DC7F10" w:rsidRDefault="00DC7F10" w:rsidP="00DC7F10">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p>
    <w:p w14:paraId="1B6D5CA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t>3.1.1.1. Законодательство </w:t>
      </w:r>
      <w:r w:rsidR="00575924" w:rsidRPr="00575924">
        <w:rPr>
          <w:rFonts w:ascii="Times New Roman" w:eastAsia="Times New Roman" w:hAnsi="Times New Roman" w:cs="Times New Roman"/>
          <w:b/>
          <w:color w:val="000000"/>
          <w:sz w:val="24"/>
          <w:szCs w:val="24"/>
          <w:lang w:eastAsia="ru-RU"/>
        </w:rPr>
        <w:t>Российской</w:t>
      </w:r>
      <w:r w:rsidRPr="00575924">
        <w:rPr>
          <w:rFonts w:ascii="Times New Roman" w:eastAsia="Times New Roman" w:hAnsi="Times New Roman" w:cs="Times New Roman"/>
          <w:b/>
          <w:color w:val="000000"/>
          <w:sz w:val="24"/>
          <w:szCs w:val="24"/>
          <w:lang w:eastAsia="ru-RU"/>
        </w:rPr>
        <w:t> Федерации в сфере дорожного движения.</w:t>
      </w:r>
    </w:p>
    <w:p w14:paraId="4D88B44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Законодательство </w:t>
      </w:r>
      <w:r w:rsidR="00575924" w:rsidRPr="00575924">
        <w:rPr>
          <w:rFonts w:ascii="Times New Roman" w:eastAsia="Times New Roman" w:hAnsi="Times New Roman" w:cs="Times New Roman"/>
          <w:color w:val="000000"/>
          <w:sz w:val="24"/>
          <w:szCs w:val="24"/>
          <w:lang w:eastAsia="ru-RU"/>
        </w:rPr>
        <w:t>Российской</w:t>
      </w:r>
      <w:r w:rsidRPr="00575924">
        <w:rPr>
          <w:rFonts w:ascii="Times New Roman" w:eastAsia="Times New Roman" w:hAnsi="Times New Roman" w:cs="Times New Roman"/>
          <w:color w:val="000000"/>
          <w:sz w:val="24"/>
          <w:szCs w:val="24"/>
          <w:lang w:eastAsia="ru-RU"/>
        </w:rPr>
        <w:t> Федерации в сфере обеспечения безопасности дорожного движения: Федеральный закон № 196-ФЗ; законодательство </w:t>
      </w:r>
      <w:r w:rsidR="00575924" w:rsidRPr="00575924">
        <w:rPr>
          <w:rFonts w:ascii="Times New Roman" w:eastAsia="Times New Roman" w:hAnsi="Times New Roman" w:cs="Times New Roman"/>
          <w:color w:val="000000"/>
          <w:sz w:val="24"/>
          <w:szCs w:val="24"/>
          <w:lang w:eastAsia="ru-RU"/>
        </w:rPr>
        <w:t>Российской</w:t>
      </w:r>
      <w:r w:rsidRPr="00575924">
        <w:rPr>
          <w:rFonts w:ascii="Times New Roman" w:eastAsia="Times New Roman" w:hAnsi="Times New Roman" w:cs="Times New Roman"/>
          <w:color w:val="000000"/>
          <w:sz w:val="24"/>
          <w:szCs w:val="24"/>
          <w:lang w:eastAsia="ru-RU"/>
        </w:rPr>
        <w:t xml:space="preserve">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w:t>
      </w:r>
      <w:r w:rsidRPr="00575924">
        <w:rPr>
          <w:rFonts w:ascii="Times New Roman" w:eastAsia="Times New Roman" w:hAnsi="Times New Roman" w:cs="Times New Roman"/>
          <w:color w:val="000000"/>
          <w:sz w:val="24"/>
          <w:szCs w:val="24"/>
          <w:lang w:eastAsia="ru-RU"/>
        </w:rPr>
        <w:lastRenderedPageBreak/>
        <w:t>регулирующие режим труда и отдыха водителей; права и обязанности граждан, общественных и иных организаций в области охраны окружающей среды.</w:t>
      </w:r>
    </w:p>
    <w:p w14:paraId="107915C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Законодательство </w:t>
      </w:r>
      <w:r w:rsidR="00575924" w:rsidRPr="00575924">
        <w:rPr>
          <w:rFonts w:ascii="Times New Roman" w:eastAsia="Times New Roman" w:hAnsi="Times New Roman" w:cs="Times New Roman"/>
          <w:color w:val="000000"/>
          <w:sz w:val="24"/>
          <w:szCs w:val="24"/>
          <w:lang w:eastAsia="ru-RU"/>
        </w:rPr>
        <w:t>Российской</w:t>
      </w:r>
      <w:r w:rsidRPr="00575924">
        <w:rPr>
          <w:rFonts w:ascii="Times New Roman" w:eastAsia="Times New Roman" w:hAnsi="Times New Roman" w:cs="Times New Roman"/>
          <w:color w:val="000000"/>
          <w:sz w:val="24"/>
          <w:szCs w:val="24"/>
          <w:lang w:eastAsia="ru-RU"/>
        </w:rPr>
        <w:t>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14:paraId="10457B84" w14:textId="77777777" w:rsidR="001A4542" w:rsidRPr="00EE5E9C" w:rsidRDefault="001A4542" w:rsidP="001A4542">
      <w:pPr>
        <w:shd w:val="clear" w:color="auto" w:fill="FFFFFF"/>
        <w:spacing w:before="90" w:after="90" w:line="240" w:lineRule="auto"/>
        <w:ind w:firstLine="675"/>
        <w:jc w:val="both"/>
        <w:rPr>
          <w:rFonts w:ascii="Times New Roman" w:eastAsia="Times New Roman" w:hAnsi="Times New Roman" w:cs="Times New Roman"/>
          <w:b/>
          <w:bCs/>
          <w:color w:val="000000"/>
          <w:sz w:val="24"/>
          <w:szCs w:val="24"/>
          <w:lang w:eastAsia="ru-RU"/>
        </w:rPr>
      </w:pPr>
      <w:r w:rsidRPr="00EE5E9C">
        <w:rPr>
          <w:rFonts w:ascii="Times New Roman" w:eastAsia="Times New Roman" w:hAnsi="Times New Roman" w:cs="Times New Roman"/>
          <w:b/>
          <w:bCs/>
          <w:color w:val="000000"/>
          <w:sz w:val="24"/>
          <w:szCs w:val="24"/>
          <w:lang w:eastAsia="ru-RU"/>
        </w:rPr>
        <w:t>3.1.1.2. Правила дорожного движения.</w:t>
      </w:r>
    </w:p>
    <w:p w14:paraId="54A032F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Общие положения, основные понятия и термины, используемые в Правилах дорожного движения: значение Правил дорожного движения в обеспечении единого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14:paraId="20D040E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w:t>
      </w:r>
      <w:r w:rsidRPr="00575924">
        <w:rPr>
          <w:rFonts w:ascii="Times New Roman" w:eastAsia="Times New Roman" w:hAnsi="Times New Roman" w:cs="Times New Roman"/>
          <w:color w:val="000000"/>
          <w:sz w:val="24"/>
          <w:szCs w:val="24"/>
          <w:lang w:eastAsia="ru-RU"/>
        </w:rPr>
        <w:lastRenderedPageBreak/>
        <w:t>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14:paraId="70563AC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14:paraId="3719B6D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14:paraId="70891CB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Порядок движения и расположение транспортных средств на проезжей части, скорость движения: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w:t>
      </w:r>
      <w:r w:rsidRPr="00575924">
        <w:rPr>
          <w:rFonts w:ascii="Times New Roman" w:eastAsia="Times New Roman" w:hAnsi="Times New Roman" w:cs="Times New Roman"/>
          <w:color w:val="000000"/>
          <w:sz w:val="24"/>
          <w:szCs w:val="24"/>
          <w:lang w:eastAsia="ru-RU"/>
        </w:rPr>
        <w:lastRenderedPageBreak/>
        <w:t>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14:paraId="571F8FE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14:paraId="70E0F28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14:paraId="00C4FBD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14:paraId="1FFD1B3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w:t>
      </w:r>
      <w:r w:rsidRPr="00575924">
        <w:rPr>
          <w:rFonts w:ascii="Times New Roman" w:eastAsia="Times New Roman" w:hAnsi="Times New Roman" w:cs="Times New Roman"/>
          <w:color w:val="000000"/>
          <w:sz w:val="24"/>
          <w:szCs w:val="24"/>
          <w:lang w:eastAsia="ru-RU"/>
        </w:rPr>
        <w:lastRenderedPageBreak/>
        <w:t>нарушения правил проезда пешеходных переходов, мест остановок маршрутных транспортных средств. Решение ситуационных задач.</w:t>
      </w:r>
    </w:p>
    <w:p w14:paraId="4C0A508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через железнодорожные пути, по автомагистралям, в жилых зонах: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14:paraId="42C0CCF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14:paraId="7984B1A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r w:rsidR="00575924">
        <w:rPr>
          <w:rFonts w:ascii="Times New Roman" w:eastAsia="Times New Roman" w:hAnsi="Times New Roman" w:cs="Times New Roman"/>
          <w:color w:val="000000"/>
          <w:sz w:val="24"/>
          <w:szCs w:val="24"/>
          <w:lang w:eastAsia="ru-RU"/>
        </w:rPr>
        <w:t>безопасности дорожного движения Министерства</w:t>
      </w:r>
      <w:r w:rsidRPr="00575924">
        <w:rPr>
          <w:rFonts w:ascii="Times New Roman" w:eastAsia="Times New Roman" w:hAnsi="Times New Roman" w:cs="Times New Roman"/>
          <w:color w:val="000000"/>
          <w:sz w:val="24"/>
          <w:szCs w:val="24"/>
          <w:lang w:eastAsia="ru-RU"/>
        </w:rPr>
        <w:t> внутренних дел Российской Федерации.</w:t>
      </w:r>
    </w:p>
    <w:p w14:paraId="72A0C9F4"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14:paraId="259DD046" w14:textId="159E13B3" w:rsidR="006B7175" w:rsidRDefault="006B7175"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6C668939" w14:textId="34AB4FB0"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2B1CCFB5" w14:textId="0B591226"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7319E28A" w14:textId="4314C4D0"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0ECF42FF" w14:textId="4049E589"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6DF79BBF" w14:textId="4F1EEC91"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70664C04" w14:textId="1F7F3163"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6D966739" w14:textId="3E02E1C1" w:rsidR="00376DF1"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0F9B8042" w14:textId="77777777" w:rsidR="00376DF1" w:rsidRPr="00575924" w:rsidRDefault="00376DF1" w:rsidP="006B7175">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324BD609" w14:textId="77777777" w:rsidR="001A4542" w:rsidRPr="00575924" w:rsidRDefault="001A4542" w:rsidP="006B7175">
      <w:pPr>
        <w:shd w:val="clear" w:color="auto" w:fill="FFFFFF"/>
        <w:spacing w:before="90" w:after="90" w:line="240" w:lineRule="auto"/>
        <w:ind w:firstLine="675"/>
        <w:jc w:val="center"/>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lastRenderedPageBreak/>
        <w:t>3.1.2. Учебный предмет "Психофизиологические основы деятельности в</w:t>
      </w:r>
      <w:r w:rsidR="006B7175">
        <w:rPr>
          <w:rFonts w:ascii="Times New Roman" w:eastAsia="Times New Roman" w:hAnsi="Times New Roman" w:cs="Times New Roman"/>
          <w:b/>
          <w:color w:val="000000"/>
          <w:sz w:val="24"/>
          <w:szCs w:val="24"/>
          <w:lang w:eastAsia="ru-RU"/>
        </w:rPr>
        <w:t>одителя".</w:t>
      </w:r>
    </w:p>
    <w:p w14:paraId="225EF17C" w14:textId="77777777" w:rsidR="001A4542" w:rsidRPr="00575924" w:rsidRDefault="001A4542" w:rsidP="00575924">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575924">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2F62F033"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3</w:t>
      </w:r>
    </w:p>
    <w:tbl>
      <w:tblPr>
        <w:tblW w:w="9658" w:type="dxa"/>
        <w:tblInd w:w="30" w:type="dxa"/>
        <w:shd w:val="clear" w:color="auto" w:fill="FFFFFF"/>
        <w:tblCellMar>
          <w:left w:w="0" w:type="dxa"/>
          <w:right w:w="0" w:type="dxa"/>
        </w:tblCellMar>
        <w:tblLook w:val="04A0" w:firstRow="1" w:lastRow="0" w:firstColumn="1" w:lastColumn="0" w:noHBand="0" w:noVBand="1"/>
      </w:tblPr>
      <w:tblGrid>
        <w:gridCol w:w="5276"/>
        <w:gridCol w:w="712"/>
        <w:gridCol w:w="2114"/>
        <w:gridCol w:w="1556"/>
      </w:tblGrid>
      <w:tr w:rsidR="001A4542" w:rsidRPr="00575924" w14:paraId="557D9F67" w14:textId="77777777" w:rsidTr="00575924">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1A5995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376"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F7622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5058730C" w14:textId="77777777" w:rsidTr="00575924">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F5915E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AAE0F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664"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85429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6D6B5FBD" w14:textId="77777777" w:rsidTr="00575924">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6C42652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A307D0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39AEB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EF8FC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3C0624A2"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44DA6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Познавательные функции, системы восприятия и психомоторные навыки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B7CA91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86EDBB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F02D4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24579289"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2B82FE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Этические основы деятельности водителя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12443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AD11FD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3BF7E2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F3C22BD"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9D489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эффективного общения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2F7ADB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2D10B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8AFE6F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771FC467"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10D8F6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Эмоциональные состояния и профилактика конфликтов</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43BEE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200A02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0DD7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380A8645"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8BE925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Саморегуляция и профилактика конфликтов (психологический практикум)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FFDA4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66DAF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EB46D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r w:rsidR="001A4542" w:rsidRPr="00575924" w14:paraId="3F1A1F7E" w14:textId="77777777" w:rsidTr="00575924">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CDD3D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143CF1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6CA13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5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7178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bl>
    <w:p w14:paraId="683703B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219615E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15D37FB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w:t>
      </w:r>
      <w:r w:rsidRPr="00575924">
        <w:rPr>
          <w:rFonts w:ascii="Times New Roman" w:eastAsia="Times New Roman" w:hAnsi="Times New Roman" w:cs="Times New Roman"/>
          <w:color w:val="000000"/>
          <w:sz w:val="24"/>
          <w:szCs w:val="24"/>
          <w:lang w:eastAsia="ru-RU"/>
        </w:rPr>
        <w:lastRenderedPageBreak/>
        <w:t>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6DD72A7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72848CF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14:paraId="6220BE10"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1D286007" w14:textId="77777777" w:rsidR="00857356" w:rsidRPr="00575924" w:rsidRDefault="00857356"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30F8BBD1"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3.1.3. Учебный предмет "Основы управления транспортными средствами".</w:t>
      </w:r>
    </w:p>
    <w:p w14:paraId="514A2182"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w:t>
      </w:r>
    </w:p>
    <w:p w14:paraId="23F4573D" w14:textId="77777777" w:rsidR="001A4542" w:rsidRPr="00857356"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6FC37EEC"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4</w:t>
      </w:r>
    </w:p>
    <w:tbl>
      <w:tblPr>
        <w:tblW w:w="9743" w:type="dxa"/>
        <w:tblInd w:w="30" w:type="dxa"/>
        <w:shd w:val="clear" w:color="auto" w:fill="FFFFFF"/>
        <w:tblCellMar>
          <w:left w:w="0" w:type="dxa"/>
          <w:right w:w="0" w:type="dxa"/>
        </w:tblCellMar>
        <w:tblLook w:val="04A0" w:firstRow="1" w:lastRow="0" w:firstColumn="1" w:lastColumn="0" w:noHBand="0" w:noVBand="1"/>
      </w:tblPr>
      <w:tblGrid>
        <w:gridCol w:w="5429"/>
        <w:gridCol w:w="712"/>
        <w:gridCol w:w="2041"/>
        <w:gridCol w:w="1561"/>
      </w:tblGrid>
      <w:tr w:rsidR="001A4542" w:rsidRPr="00575924" w14:paraId="73CFF1C7" w14:textId="77777777" w:rsidTr="00857356">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E913A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314"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DA4BC1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56F698DE"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B7B471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362470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602"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4C521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181F0621"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D536C4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146E457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6B1C3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925BF0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1822363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93AE08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Дорожное движение</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2C3776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C8694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67BD83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5A3B2834"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38657A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Профессиональная надежность водителя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DCCD8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C5684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83DE9B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3B30778C"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A824B3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Влияние свойств транспортного средства на эффективность и безопасность управления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38CBEF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87143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E1EB5C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57F8497A"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D67110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Дорожные условия и безопасность движения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05D56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8D7797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D5B05B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04CC5EE1"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27A61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Принципы эффективного и безопасного управления транспортным средством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1C636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B1D469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D2A24A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C8F8BEE"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60935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Обеспечение безопасности наиболее уязвимых участников дорожного движения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00390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98C0F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30CF5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782541D7"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F81A4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E15EAF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E2F9C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156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94A25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bl>
    <w:p w14:paraId="485BCB9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49D5A4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Дорожное движение: 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w:t>
      </w:r>
      <w:r w:rsidR="00857356">
        <w:rPr>
          <w:rFonts w:ascii="Times New Roman" w:eastAsia="Times New Roman" w:hAnsi="Times New Roman" w:cs="Times New Roman"/>
          <w:color w:val="000000"/>
          <w:sz w:val="24"/>
          <w:szCs w:val="24"/>
          <w:lang w:eastAsia="ru-RU"/>
        </w:rPr>
        <w:t>ожного движения (далее - БДД) в России</w:t>
      </w:r>
      <w:r w:rsidRPr="00575924">
        <w:rPr>
          <w:rFonts w:ascii="Times New Roman" w:eastAsia="Times New Roman" w:hAnsi="Times New Roman" w:cs="Times New Roman"/>
          <w:color w:val="000000"/>
          <w:sz w:val="24"/>
          <w:szCs w:val="24"/>
          <w:lang w:eastAsia="ru-RU"/>
        </w:rPr>
        <w:t>;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239C74F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14:paraId="4440CDA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w:t>
      </w:r>
      <w:r w:rsidRPr="00575924">
        <w:rPr>
          <w:rFonts w:ascii="Times New Roman" w:eastAsia="Times New Roman" w:hAnsi="Times New Roman" w:cs="Times New Roman"/>
          <w:color w:val="000000"/>
          <w:sz w:val="24"/>
          <w:szCs w:val="24"/>
          <w:lang w:eastAsia="ru-RU"/>
        </w:rPr>
        <w:lastRenderedPageBreak/>
        <w:t>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14:paraId="051F2F6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14:paraId="186B50A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6802BBC9"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w:t>
      </w:r>
      <w:r w:rsidRPr="00575924">
        <w:rPr>
          <w:rFonts w:ascii="Times New Roman" w:eastAsia="Times New Roman" w:hAnsi="Times New Roman" w:cs="Times New Roman"/>
          <w:color w:val="000000"/>
          <w:sz w:val="24"/>
          <w:szCs w:val="24"/>
          <w:lang w:eastAsia="ru-RU"/>
        </w:rPr>
        <w:lastRenderedPageBreak/>
        <w:t>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p>
    <w:p w14:paraId="11208E51" w14:textId="77777777" w:rsidR="00857356" w:rsidRPr="00575924" w:rsidRDefault="00857356" w:rsidP="000A4A1C">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2900743F"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3.1.4. Учебный предмет "Оказание первой помощи пострадавшим в дорожно-транспортном происшествии".</w:t>
      </w:r>
    </w:p>
    <w:p w14:paraId="11785EEB"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w:t>
      </w:r>
    </w:p>
    <w:p w14:paraId="51DE2287" w14:textId="77777777" w:rsidR="001A4542" w:rsidRPr="00857356"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51DF87FB"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5</w:t>
      </w:r>
    </w:p>
    <w:tbl>
      <w:tblPr>
        <w:tblW w:w="9743" w:type="dxa"/>
        <w:tblInd w:w="30" w:type="dxa"/>
        <w:shd w:val="clear" w:color="auto" w:fill="FFFFFF"/>
        <w:tblCellMar>
          <w:left w:w="0" w:type="dxa"/>
          <w:right w:w="0" w:type="dxa"/>
        </w:tblCellMar>
        <w:tblLook w:val="04A0" w:firstRow="1" w:lastRow="0" w:firstColumn="1" w:lastColumn="0" w:noHBand="0" w:noVBand="1"/>
      </w:tblPr>
      <w:tblGrid>
        <w:gridCol w:w="5439"/>
        <w:gridCol w:w="712"/>
        <w:gridCol w:w="2036"/>
        <w:gridCol w:w="1556"/>
      </w:tblGrid>
      <w:tr w:rsidR="001A4542" w:rsidRPr="00575924" w14:paraId="4B4DE9F1" w14:textId="77777777" w:rsidTr="00857356">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709A7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303"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5E207B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60FF4D2F"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71497D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1121E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591"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4DF00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793A74E2"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3D40E6E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7DE71C2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302E7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173F99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7A848956"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2A3054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Организационно-правовые аспекты оказания первой помощи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30F36E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9BA5D9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DA6292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38EFEDC8"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95AAD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при наружных кровотечениях</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DC7EB0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9014C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79063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0074993A"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781D2E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при отсутствии сознания, остановке дыхания и кровообращения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A85633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A3C8A7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984AA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09C5FC17"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426EE2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при травмах, ранениях и поражениях, прочих состояниях</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48B553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05003E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B318A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r w:rsidR="001A4542" w:rsidRPr="00575924" w14:paraId="0A86F40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B64B90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21AFDA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81239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555"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540303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r>
    </w:tbl>
    <w:p w14:paraId="764C1A3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09684D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w:t>
      </w:r>
      <w:r w:rsidR="00857356">
        <w:rPr>
          <w:rFonts w:ascii="Times New Roman" w:eastAsia="Times New Roman" w:hAnsi="Times New Roman" w:cs="Times New Roman"/>
          <w:color w:val="000000"/>
          <w:sz w:val="24"/>
          <w:szCs w:val="24"/>
          <w:lang w:eastAsia="ru-RU"/>
        </w:rPr>
        <w:t>вой помощи пострадавшим в ДТП в Российской</w:t>
      </w:r>
      <w:r w:rsidRPr="00575924">
        <w:rPr>
          <w:rFonts w:ascii="Times New Roman" w:eastAsia="Times New Roman" w:hAnsi="Times New Roman" w:cs="Times New Roman"/>
          <w:color w:val="000000"/>
          <w:sz w:val="24"/>
          <w:szCs w:val="24"/>
          <w:lang w:eastAsia="ru-RU"/>
        </w:rPr>
        <w:t>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14:paraId="0974579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14:paraId="4F505FD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Практическое занятие: 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14:paraId="5979B93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14:paraId="2DC31AF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14:paraId="30EF5BF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14:paraId="69A7D67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Практическое занятие: 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w:t>
      </w:r>
      <w:r w:rsidR="00857356">
        <w:rPr>
          <w:rFonts w:ascii="Times New Roman" w:eastAsia="Times New Roman" w:hAnsi="Times New Roman" w:cs="Times New Roman"/>
          <w:color w:val="000000"/>
          <w:sz w:val="24"/>
          <w:szCs w:val="24"/>
          <w:lang w:eastAsia="ru-RU"/>
        </w:rPr>
        <w:t xml:space="preserve"> отработка приемов наложения тер</w:t>
      </w:r>
      <w:r w:rsidRPr="00575924">
        <w:rPr>
          <w:rFonts w:ascii="Times New Roman" w:eastAsia="Times New Roman" w:hAnsi="Times New Roman" w:cs="Times New Roman"/>
          <w:color w:val="000000"/>
          <w:sz w:val="24"/>
          <w:szCs w:val="24"/>
          <w:lang w:eastAsia="ru-RU"/>
        </w:rPr>
        <w:t>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14:paraId="66DB74DC" w14:textId="77777777" w:rsidR="00857356" w:rsidRDefault="00857356"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0C1F0FC4"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xml:space="preserve">3.2. Специальный цикл </w:t>
      </w:r>
      <w:r w:rsidR="00857356">
        <w:rPr>
          <w:rFonts w:ascii="Times New Roman" w:eastAsia="Times New Roman" w:hAnsi="Times New Roman" w:cs="Times New Roman"/>
          <w:b/>
          <w:color w:val="000000"/>
          <w:sz w:val="24"/>
          <w:szCs w:val="24"/>
          <w:lang w:eastAsia="ru-RU"/>
        </w:rPr>
        <w:t>П</w:t>
      </w:r>
      <w:r w:rsidRPr="00857356">
        <w:rPr>
          <w:rFonts w:ascii="Times New Roman" w:eastAsia="Times New Roman" w:hAnsi="Times New Roman" w:cs="Times New Roman"/>
          <w:b/>
          <w:color w:val="000000"/>
          <w:sz w:val="24"/>
          <w:szCs w:val="24"/>
          <w:lang w:eastAsia="ru-RU"/>
        </w:rPr>
        <w:t>рограммы.</w:t>
      </w:r>
    </w:p>
    <w:p w14:paraId="1EAC7EA3"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3.2.1. Учебный предмет "Устройство и техническое обслуживание транспортных средств категории "B" как объектов управления".</w:t>
      </w:r>
    </w:p>
    <w:p w14:paraId="5A83020A"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w:t>
      </w:r>
    </w:p>
    <w:p w14:paraId="6EF216C4" w14:textId="77777777" w:rsidR="001A4542" w:rsidRPr="00857356"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586054F0"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6</w:t>
      </w:r>
    </w:p>
    <w:tbl>
      <w:tblPr>
        <w:tblW w:w="9818" w:type="dxa"/>
        <w:tblInd w:w="30" w:type="dxa"/>
        <w:shd w:val="clear" w:color="auto" w:fill="FFFFFF"/>
        <w:tblCellMar>
          <w:left w:w="0" w:type="dxa"/>
          <w:right w:w="0" w:type="dxa"/>
        </w:tblCellMar>
        <w:tblLook w:val="04A0" w:firstRow="1" w:lastRow="0" w:firstColumn="1" w:lastColumn="0" w:noHBand="0" w:noVBand="1"/>
      </w:tblPr>
      <w:tblGrid>
        <w:gridCol w:w="5532"/>
        <w:gridCol w:w="712"/>
        <w:gridCol w:w="1990"/>
        <w:gridCol w:w="1584"/>
      </w:tblGrid>
      <w:tr w:rsidR="001A4542" w:rsidRPr="00575924" w14:paraId="1D9DBB81" w14:textId="77777777" w:rsidTr="00857356">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2A75F3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286"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9FCADA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7B6D4942"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472F0F5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36B6CE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574"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B3D583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1FF763ED"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2AA053C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63B9C07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818AB2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56A096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3F104478" w14:textId="77777777" w:rsidTr="00857356">
        <w:tc>
          <w:tcPr>
            <w:tcW w:w="9818"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0C134B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транспортных средств</w:t>
            </w:r>
          </w:p>
        </w:tc>
      </w:tr>
      <w:tr w:rsidR="001A4542" w:rsidRPr="00575924" w14:paraId="44196533"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E1F905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транспортных средств категории "B"</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F0AD1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2D761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19352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90CB34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D4C204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Кузов автомобиля, рабочее место водителя, системы пассивной безопасности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8034D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D76FFA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3A9FA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E67BA0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464ED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работа двигателя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4B296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3</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17F4C9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3</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BA9712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64BCA6E"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58102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трансмиссии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970AD2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2B00DE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7125B7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D35433C"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4A1D4E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Назначение и состав ходовой части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7052F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32BB36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E8E894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33E7B43C"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F61117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Общее устройство и принцип работы тормозных систем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9E8C73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22E9A6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0E59DE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AC7DC13"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AFA2B7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системы рулевого управления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61C9D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885E7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9D11F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182B49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526B1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Электронные системы управления автомобилем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E429C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024776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204E99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2007D21C"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E56605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Источники и потребители электрической энергии</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2BBBE6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83787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B1AB5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B5D7CB0"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7144AA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прицепов и тягово-сцепных устройств</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81065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DDA1D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1963A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2738792"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85598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 по разделу</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2C992D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12744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102C60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FF9EC20" w14:textId="77777777" w:rsidTr="00857356">
        <w:tc>
          <w:tcPr>
            <w:tcW w:w="9818" w:type="dxa"/>
            <w:gridSpan w:val="4"/>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524CDD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Техническое обслуживание</w:t>
            </w:r>
          </w:p>
        </w:tc>
      </w:tr>
      <w:tr w:rsidR="001A4542" w:rsidRPr="00575924" w14:paraId="7D4C98E6"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E46FD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Система технического обслуживания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3A3CB2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DB5393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C5FABB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BA68F1A"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E92999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Меры безопасности и защиты окружающей природной среды при эксплуатации транспортного средства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91A9D8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D19368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B4CC82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29A7B97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CCAEB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Устранение неисправностей</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A56726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6F927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51B55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11AE3AA9"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2827CF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 по разделу</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010A2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9EFBF7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90A8F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0EF8FBA"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0D2AB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82C15E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E5128F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14</w:t>
            </w:r>
          </w:p>
        </w:tc>
        <w:tc>
          <w:tcPr>
            <w:tcW w:w="1584"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9C803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bl>
    <w:p w14:paraId="7F021E90" w14:textId="648C9E57" w:rsidR="00857356" w:rsidRDefault="001A4542" w:rsidP="000A4A1C">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F5B6CE2"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3.2.1.1. Устройство транспортных средств.</w:t>
      </w:r>
    </w:p>
    <w:p w14:paraId="416CC33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14:paraId="048ACA4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w:t>
      </w:r>
      <w:r w:rsidRPr="00575924">
        <w:rPr>
          <w:rFonts w:ascii="Times New Roman" w:eastAsia="Times New Roman" w:hAnsi="Times New Roman" w:cs="Times New Roman"/>
          <w:color w:val="000000"/>
          <w:sz w:val="24"/>
          <w:szCs w:val="24"/>
          <w:lang w:eastAsia="ru-RU"/>
        </w:rPr>
        <w:lastRenderedPageBreak/>
        <w:t>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14:paraId="5B7F252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14:paraId="37C1A38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трансмиссии: 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14:paraId="1AAA979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w:t>
      </w:r>
      <w:r w:rsidRPr="00575924">
        <w:rPr>
          <w:rFonts w:ascii="Times New Roman" w:eastAsia="Times New Roman" w:hAnsi="Times New Roman" w:cs="Times New Roman"/>
          <w:color w:val="000000"/>
          <w:sz w:val="24"/>
          <w:szCs w:val="24"/>
          <w:lang w:eastAsia="ru-RU"/>
        </w:rPr>
        <w:lastRenderedPageBreak/>
        <w:t>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14:paraId="1D86E5E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5B2FC66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14:paraId="52DA7F2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14:paraId="234D0E6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14:paraId="5E2E5C5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Общее устройство прицепов и тягово-сцепных устройств: 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14:paraId="33991DB1"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3.2.1.2. Техническое обслуживание.</w:t>
      </w:r>
    </w:p>
    <w:p w14:paraId="1414EFF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14:paraId="02466FF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6342D23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14:paraId="2A327C1E" w14:textId="1E214B11" w:rsidR="00857356" w:rsidRDefault="001A4542" w:rsidP="000A4A1C">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Практическое занятие проводится на учебном транспортном средстве.</w:t>
      </w:r>
    </w:p>
    <w:p w14:paraId="7E497EA6" w14:textId="77777777" w:rsidR="000A4A1C" w:rsidRPr="00575924" w:rsidRDefault="000A4A1C" w:rsidP="000A4A1C">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6DD0573F"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3.2.2. Учебный предмет "Основы управления транспортными средствами категории "B".</w:t>
      </w:r>
    </w:p>
    <w:p w14:paraId="6CB00F9C"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w:t>
      </w:r>
    </w:p>
    <w:p w14:paraId="3953BA19" w14:textId="77777777" w:rsidR="001A4542" w:rsidRPr="00857356"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5C17369C"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7</w:t>
      </w:r>
    </w:p>
    <w:tbl>
      <w:tblPr>
        <w:tblW w:w="9541" w:type="dxa"/>
        <w:tblInd w:w="30" w:type="dxa"/>
        <w:shd w:val="clear" w:color="auto" w:fill="FFFFFF"/>
        <w:tblCellMar>
          <w:left w:w="0" w:type="dxa"/>
          <w:right w:w="0" w:type="dxa"/>
        </w:tblCellMar>
        <w:tblLook w:val="04A0" w:firstRow="1" w:lastRow="0" w:firstColumn="1" w:lastColumn="0" w:noHBand="0" w:noVBand="1"/>
      </w:tblPr>
      <w:tblGrid>
        <w:gridCol w:w="5041"/>
        <w:gridCol w:w="712"/>
        <w:gridCol w:w="2232"/>
        <w:gridCol w:w="1556"/>
      </w:tblGrid>
      <w:tr w:rsidR="001A4542" w:rsidRPr="00575924" w14:paraId="2F2E51D8" w14:textId="77777777" w:rsidTr="00857356">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196DD3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494"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3B203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47E4FDEE"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1F06967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AC6030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782"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96F8F9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56583590" w14:textId="77777777" w:rsidTr="00857356">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36EE7E6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7673572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E3866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50"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A7F46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4D5547D2"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10BB1D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Приемы управления транспортным средством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B2B83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50C18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0"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41E66A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5489B35"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BB128D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Управление транспортным средством в штатных ситуациях</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677B87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9ED4FB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1550"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1874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6900BFF3"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D76EDF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Управление транспортным средством в нештатных ситуациях</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693C88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82201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0"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116F6A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49B2CD67" w14:textId="77777777" w:rsidTr="00857356">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D0CD5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162051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869A9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550"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A6FFD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w:t>
            </w:r>
          </w:p>
        </w:tc>
      </w:tr>
    </w:tbl>
    <w:p w14:paraId="6B7EB58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770685A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14:paraId="50417B4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w:t>
      </w:r>
      <w:r w:rsidRPr="00575924">
        <w:rPr>
          <w:rFonts w:ascii="Times New Roman" w:eastAsia="Times New Roman" w:hAnsi="Times New Roman" w:cs="Times New Roman"/>
          <w:color w:val="000000"/>
          <w:sz w:val="24"/>
          <w:szCs w:val="24"/>
          <w:lang w:eastAsia="ru-RU"/>
        </w:rPr>
        <w:lastRenderedPageBreak/>
        <w:t>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14:paraId="7B23547E"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w:t>
      </w:r>
      <w:r w:rsidRPr="00190EF2">
        <w:rPr>
          <w:rFonts w:ascii="Times New Roman" w:eastAsia="Times New Roman" w:hAnsi="Times New Roman" w:cs="Times New Roman"/>
          <w:color w:val="000000"/>
          <w:sz w:val="24"/>
          <w:szCs w:val="24"/>
          <w:lang w:eastAsia="ru-RU"/>
        </w:rPr>
        <w:t>. Решение ситуационных задач.</w:t>
      </w:r>
    </w:p>
    <w:p w14:paraId="156D4FBA" w14:textId="77777777" w:rsidR="00857356" w:rsidRDefault="00857356"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1D98400E" w14:textId="77777777" w:rsidR="00857356" w:rsidRPr="00575924" w:rsidRDefault="00857356"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74DE1660"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3.3. Профессиональный цикл Программы.</w:t>
      </w:r>
    </w:p>
    <w:p w14:paraId="070D510C"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3.3.1. Учебный предмет "Организация и выполнение грузовых перевозок автомобильным транспортом".</w:t>
      </w:r>
    </w:p>
    <w:p w14:paraId="24EAE9B1" w14:textId="77777777" w:rsidR="001A4542" w:rsidRPr="00857356"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 </w:t>
      </w:r>
    </w:p>
    <w:p w14:paraId="6313E4D8" w14:textId="77777777" w:rsidR="001A4542" w:rsidRPr="00857356"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857356">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0D3F1F7E"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8</w:t>
      </w:r>
    </w:p>
    <w:tbl>
      <w:tblPr>
        <w:tblW w:w="9775" w:type="dxa"/>
        <w:tblInd w:w="30" w:type="dxa"/>
        <w:shd w:val="clear" w:color="auto" w:fill="FFFFFF"/>
        <w:tblCellMar>
          <w:left w:w="0" w:type="dxa"/>
          <w:right w:w="0" w:type="dxa"/>
        </w:tblCellMar>
        <w:tblLook w:val="04A0" w:firstRow="1" w:lastRow="0" w:firstColumn="1" w:lastColumn="0" w:noHBand="0" w:noVBand="1"/>
      </w:tblPr>
      <w:tblGrid>
        <w:gridCol w:w="5508"/>
        <w:gridCol w:w="712"/>
        <w:gridCol w:w="1999"/>
        <w:gridCol w:w="1556"/>
      </w:tblGrid>
      <w:tr w:rsidR="001A4542" w:rsidRPr="00575924" w14:paraId="7F73650C" w14:textId="77777777" w:rsidTr="0019034B">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A7E34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262"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C66DE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315BE718" w14:textId="77777777" w:rsidTr="0019034B">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08F882A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B946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550"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C9736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170FF32A" w14:textId="77777777" w:rsidTr="0019034B">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2DBD468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5148905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7D598B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50992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79F3956B" w14:textId="77777777" w:rsidTr="0019034B">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9F05A1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определяющие порядок перевозки грузов автомобильным транспортом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4BDEBC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50B9BB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962AF8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1D65EA6" w14:textId="77777777" w:rsidTr="0019034B">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B8147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Основные показатели работы грузовых автомобилей</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0F711E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1765C2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4BA157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2E9FB3B9" w14:textId="77777777" w:rsidTr="0019034B">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F9AB0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грузовых перевозок</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022B8C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3</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F18AD7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3</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0C2DCD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E9CD111" w14:textId="77777777" w:rsidTr="0019034B">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FBE84D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Диспетчерское руководство работой подвижного состава</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FB14A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534D3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FC6F47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2C7BF233" w14:textId="77777777" w:rsidTr="0019034B">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10D6B9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AE567C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DCB3B0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8</w:t>
            </w:r>
          </w:p>
        </w:tc>
        <w:tc>
          <w:tcPr>
            <w:tcW w:w="1551"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8A4271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bl>
    <w:p w14:paraId="2A07506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75A3D93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Нормативные правовые акты, определяющие порядок перевозки грузов автомобильным транспортом: правила по охране труда при эксплуатации транспортного средства; ос</w:t>
      </w:r>
      <w:r w:rsidR="00CB798F">
        <w:rPr>
          <w:rFonts w:ascii="Times New Roman" w:eastAsia="Times New Roman" w:hAnsi="Times New Roman" w:cs="Times New Roman"/>
          <w:color w:val="000000"/>
          <w:sz w:val="24"/>
          <w:szCs w:val="24"/>
          <w:lang w:eastAsia="ru-RU"/>
        </w:rPr>
        <w:t xml:space="preserve">новы трудового законодательства Российской </w:t>
      </w:r>
      <w:r w:rsidRPr="00575924">
        <w:rPr>
          <w:rFonts w:ascii="Times New Roman" w:eastAsia="Times New Roman" w:hAnsi="Times New Roman" w:cs="Times New Roman"/>
          <w:color w:val="000000"/>
          <w:sz w:val="24"/>
          <w:szCs w:val="24"/>
          <w:lang w:eastAsia="ru-RU"/>
        </w:rPr>
        <w:t>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14:paraId="29D087A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14:paraId="3FF174A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14:paraId="2D13FF3C"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14:paraId="733363DB" w14:textId="77777777" w:rsidR="00CB798F"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158AB834" w14:textId="77777777" w:rsidR="00CB798F"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1D075EC2" w14:textId="67F416D7" w:rsidR="00CB798F" w:rsidRDefault="00CB798F" w:rsidP="00AD0707">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1A1D309E" w14:textId="77777777" w:rsidR="000A4A1C" w:rsidRPr="00575924" w:rsidRDefault="000A4A1C" w:rsidP="00AD0707">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3ECAF1F2" w14:textId="77777777" w:rsidR="001A4542" w:rsidRPr="00CB798F"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lastRenderedPageBreak/>
        <w:t>3.3.2. Учебный предмет "Организация и выполнение пассажирских перевозок автомобильным транспортом".</w:t>
      </w:r>
    </w:p>
    <w:p w14:paraId="0AB0B6F8" w14:textId="77777777" w:rsidR="001A4542" w:rsidRPr="00CB798F"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 </w:t>
      </w:r>
    </w:p>
    <w:p w14:paraId="38680AB5" w14:textId="77777777" w:rsidR="001A4542" w:rsidRPr="00CB798F"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0A6F8797"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9</w:t>
      </w:r>
    </w:p>
    <w:tbl>
      <w:tblPr>
        <w:tblW w:w="9601" w:type="dxa"/>
        <w:tblInd w:w="30" w:type="dxa"/>
        <w:shd w:val="clear" w:color="auto" w:fill="FFFFFF"/>
        <w:tblCellMar>
          <w:left w:w="0" w:type="dxa"/>
          <w:right w:w="0" w:type="dxa"/>
        </w:tblCellMar>
        <w:tblLook w:val="04A0" w:firstRow="1" w:lastRow="0" w:firstColumn="1" w:lastColumn="0" w:noHBand="0" w:noVBand="1"/>
      </w:tblPr>
      <w:tblGrid>
        <w:gridCol w:w="5349"/>
        <w:gridCol w:w="947"/>
        <w:gridCol w:w="1749"/>
        <w:gridCol w:w="1556"/>
      </w:tblGrid>
      <w:tr w:rsidR="001A4542" w:rsidRPr="00575924" w14:paraId="299A5F95" w14:textId="77777777" w:rsidTr="00CB798F">
        <w:tc>
          <w:tcPr>
            <w:tcW w:w="5349" w:type="dxa"/>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3B16A6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4252"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4C7E6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w:t>
            </w:r>
          </w:p>
        </w:tc>
      </w:tr>
      <w:tr w:rsidR="001A4542" w:rsidRPr="00575924" w14:paraId="11507D5A" w14:textId="77777777" w:rsidTr="00CB798F">
        <w:tc>
          <w:tcPr>
            <w:tcW w:w="5349"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22519E1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947" w:type="dxa"/>
            <w:vMerge w:val="restart"/>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2A8C5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Всего</w:t>
            </w:r>
          </w:p>
        </w:tc>
        <w:tc>
          <w:tcPr>
            <w:tcW w:w="3305"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575B2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том числе</w:t>
            </w:r>
          </w:p>
        </w:tc>
      </w:tr>
      <w:tr w:rsidR="001A4542" w:rsidRPr="00575924" w14:paraId="03821B58" w14:textId="77777777" w:rsidTr="00CB798F">
        <w:tc>
          <w:tcPr>
            <w:tcW w:w="5349"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57E5902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947" w:type="dxa"/>
            <w:vMerge/>
            <w:tcBorders>
              <w:top w:val="single" w:sz="6" w:space="0" w:color="A0A0A0"/>
              <w:left w:val="single" w:sz="6" w:space="0" w:color="A0A0A0"/>
              <w:bottom w:val="single" w:sz="6" w:space="0" w:color="A0A0A0"/>
              <w:right w:val="single" w:sz="6" w:space="0" w:color="A0A0A0"/>
            </w:tcBorders>
            <w:shd w:val="clear" w:color="auto" w:fill="FFFFFF"/>
            <w:vAlign w:val="center"/>
            <w:hideMark/>
          </w:tcPr>
          <w:p w14:paraId="1CD90E2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E01A98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Теоретические занятия</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D2012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Практические занятия</w:t>
            </w:r>
          </w:p>
        </w:tc>
      </w:tr>
      <w:tr w:rsidR="001A4542" w:rsidRPr="00575924" w14:paraId="5F08661C" w14:textId="77777777" w:rsidTr="00CB798F">
        <w:tc>
          <w:tcPr>
            <w:tcW w:w="53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5FB5F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определяющие порядок пассажирских перевозок автомобильным транспортом</w:t>
            </w:r>
          </w:p>
        </w:tc>
        <w:tc>
          <w:tcPr>
            <w:tcW w:w="94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FD4AB0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B1433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6D815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138CB0B0" w14:textId="77777777" w:rsidTr="00CB798F">
        <w:tc>
          <w:tcPr>
            <w:tcW w:w="53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042292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Технико-эксплуатационные показатели пассажирского автотранспорта</w:t>
            </w:r>
          </w:p>
        </w:tc>
        <w:tc>
          <w:tcPr>
            <w:tcW w:w="94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315CA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BBBE2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7A5E9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04A7282D" w14:textId="77777777" w:rsidTr="00CB798F">
        <w:tc>
          <w:tcPr>
            <w:tcW w:w="53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6308E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Диспетчерское руководство работой такси на линии</w:t>
            </w:r>
          </w:p>
        </w:tc>
        <w:tc>
          <w:tcPr>
            <w:tcW w:w="94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D58A1B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C41AF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EE7FB7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6C393E23" w14:textId="77777777" w:rsidTr="00CB798F">
        <w:tc>
          <w:tcPr>
            <w:tcW w:w="53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BBD0A4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Работа такси на линии</w:t>
            </w:r>
          </w:p>
        </w:tc>
        <w:tc>
          <w:tcPr>
            <w:tcW w:w="94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E4148D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9957A7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88E15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r w:rsidR="001A4542" w:rsidRPr="00575924" w14:paraId="48CD5B97" w14:textId="77777777" w:rsidTr="00CB798F">
        <w:tc>
          <w:tcPr>
            <w:tcW w:w="5349"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B11B0C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947"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0B6FFF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87239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c>
          <w:tcPr>
            <w:tcW w:w="1343"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66E194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w:t>
            </w:r>
          </w:p>
        </w:tc>
      </w:tr>
    </w:tbl>
    <w:p w14:paraId="093F87A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544A6D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определяющие порядок пассажирских перевозок автомобильным транспортом: правила по охране труда при эксплуатации транспортного средства; ос</w:t>
      </w:r>
      <w:r w:rsidR="00CB798F">
        <w:rPr>
          <w:rFonts w:ascii="Times New Roman" w:eastAsia="Times New Roman" w:hAnsi="Times New Roman" w:cs="Times New Roman"/>
          <w:color w:val="000000"/>
          <w:sz w:val="24"/>
          <w:szCs w:val="24"/>
          <w:lang w:eastAsia="ru-RU"/>
        </w:rPr>
        <w:t xml:space="preserve">новы трудового законодательства Российской </w:t>
      </w:r>
      <w:r w:rsidRPr="00575924">
        <w:rPr>
          <w:rFonts w:ascii="Times New Roman" w:eastAsia="Times New Roman" w:hAnsi="Times New Roman" w:cs="Times New Roman"/>
          <w:color w:val="000000"/>
          <w:sz w:val="24"/>
          <w:szCs w:val="24"/>
          <w:lang w:eastAsia="ru-RU"/>
        </w:rPr>
        <w:t>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14:paraId="15C0E89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14:paraId="24A7869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w:t>
      </w:r>
      <w:r w:rsidRPr="00575924">
        <w:rPr>
          <w:rFonts w:ascii="Times New Roman" w:eastAsia="Times New Roman" w:hAnsi="Times New Roman" w:cs="Times New Roman"/>
          <w:color w:val="000000"/>
          <w:sz w:val="24"/>
          <w:szCs w:val="24"/>
          <w:lang w:eastAsia="ru-RU"/>
        </w:rPr>
        <w:lastRenderedPageBreak/>
        <w:t>на линии; порядок оказания технической помощи на линии; контроль за своевременным возвратом автомобилей в таксопарк.</w:t>
      </w:r>
    </w:p>
    <w:p w14:paraId="49E3A00E"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Работа такси на линии: 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14:paraId="3C801852" w14:textId="77777777" w:rsidR="00CB798F" w:rsidRPr="00575924"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1931D676" w14:textId="77777777" w:rsidR="001A4542" w:rsidRPr="00CB798F"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3.4. Практическая подготовка.</w:t>
      </w:r>
    </w:p>
    <w:p w14:paraId="27FD2A16" w14:textId="77777777" w:rsidR="001A4542" w:rsidRPr="00CB798F" w:rsidRDefault="001A4542" w:rsidP="006B7175">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3.4.1. Учебный предмет "Вождение транспортных средств категории "B</w:t>
      </w:r>
      <w:r w:rsidR="006B7175">
        <w:rPr>
          <w:rFonts w:ascii="Times New Roman" w:eastAsia="Times New Roman" w:hAnsi="Times New Roman" w:cs="Times New Roman"/>
          <w:b/>
          <w:color w:val="000000"/>
          <w:sz w:val="24"/>
          <w:szCs w:val="24"/>
          <w:lang w:eastAsia="ru-RU"/>
        </w:rPr>
        <w:t>" с механической трансмиссией".</w:t>
      </w:r>
    </w:p>
    <w:p w14:paraId="364450D4" w14:textId="77777777" w:rsidR="001A4542" w:rsidRPr="00CB798F" w:rsidRDefault="001A4542"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Распределение учебных часов по разделам и темам</w:t>
      </w:r>
    </w:p>
    <w:p w14:paraId="75DDAFC0"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10</w:t>
      </w:r>
    </w:p>
    <w:tbl>
      <w:tblPr>
        <w:tblW w:w="9318" w:type="dxa"/>
        <w:tblInd w:w="30" w:type="dxa"/>
        <w:shd w:val="clear" w:color="auto" w:fill="FFFFFF"/>
        <w:tblCellMar>
          <w:left w:w="0" w:type="dxa"/>
          <w:right w:w="0" w:type="dxa"/>
        </w:tblCellMar>
        <w:tblLook w:val="04A0" w:firstRow="1" w:lastRow="0" w:firstColumn="1" w:lastColumn="0" w:noHBand="0" w:noVBand="1"/>
      </w:tblPr>
      <w:tblGrid>
        <w:gridCol w:w="7192"/>
        <w:gridCol w:w="2126"/>
      </w:tblGrid>
      <w:tr w:rsidR="001A4542" w:rsidRPr="00575924" w14:paraId="5E37400D"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4AC57A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разделов и тем</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2AC7CA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часов практической подготовки</w:t>
            </w:r>
          </w:p>
        </w:tc>
      </w:tr>
      <w:tr w:rsidR="001A4542" w:rsidRPr="00575924" w14:paraId="27432CC7" w14:textId="77777777" w:rsidTr="00CB798F">
        <w:tc>
          <w:tcPr>
            <w:tcW w:w="9318"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A118D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Обучение первоначальным навыкам управления транспортным средством</w:t>
            </w:r>
          </w:p>
        </w:tc>
      </w:tr>
      <w:tr w:rsidR="001A4542" w:rsidRPr="00575924" w14:paraId="10E778C7"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719900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Посадка, действия органами управления</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AB65BA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0116C9C"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B1132F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DDD5BA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480326E8"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8061D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Начало движения, движение по кольцевому маршруту, остановка в заданном месте с применением различных способов торможения</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335F4F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0B8E3668"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BF86C3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Повороты в движении, разворот для движения в обратном направлении</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45BA9C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69195AE4"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9C9DCD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задним ходом</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02A12A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2</w:t>
            </w:r>
          </w:p>
        </w:tc>
      </w:tr>
      <w:tr w:rsidR="001A4542" w:rsidRPr="00575924" w14:paraId="36991848"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CC0C3B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в ограниченных проездах, сложное маневрирование</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A20C7A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6</w:t>
            </w:r>
          </w:p>
        </w:tc>
      </w:tr>
      <w:tr w:rsidR="001A4542" w:rsidRPr="00575924" w14:paraId="7347A5E1"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A45533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 по разделу</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096C67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r>
      <w:tr w:rsidR="001A4542" w:rsidRPr="00575924" w14:paraId="6AD594C8" w14:textId="77777777" w:rsidTr="00CB798F">
        <w:tc>
          <w:tcPr>
            <w:tcW w:w="9318" w:type="dxa"/>
            <w:gridSpan w:val="2"/>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B397D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Обучение управлению транспортным средством на дорогах</w:t>
            </w:r>
          </w:p>
        </w:tc>
      </w:tr>
      <w:tr w:rsidR="001A4542" w:rsidRPr="00575924" w14:paraId="44AC7244"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EB9AFE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Вождение по учебным маршрутам</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49DCC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42</w:t>
            </w:r>
          </w:p>
        </w:tc>
      </w:tr>
      <w:tr w:rsidR="001A4542" w:rsidRPr="00575924" w14:paraId="0FAFD49B"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A86C9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 по разделу</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5B17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42</w:t>
            </w:r>
          </w:p>
        </w:tc>
      </w:tr>
      <w:tr w:rsidR="001A4542" w:rsidRPr="00575924" w14:paraId="6408399B" w14:textId="77777777" w:rsidTr="00CB798F">
        <w:tc>
          <w:tcPr>
            <w:tcW w:w="719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77BE4D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Итого</w:t>
            </w:r>
          </w:p>
        </w:tc>
        <w:tc>
          <w:tcPr>
            <w:tcW w:w="2126"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706341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58</w:t>
            </w:r>
          </w:p>
        </w:tc>
      </w:tr>
    </w:tbl>
    <w:p w14:paraId="2A96C97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75BB07F5" w14:textId="77777777" w:rsidR="00CB798F"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232D3146" w14:textId="77777777" w:rsidR="001A4542" w:rsidRPr="00CB798F"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lastRenderedPageBreak/>
        <w:t>3.4.1.1. Обучение первоначальным навыкам управления транспортным средством.</w:t>
      </w:r>
    </w:p>
    <w:p w14:paraId="17C81A3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14:paraId="72A30E1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14:paraId="745F8AB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14:paraId="1058DDD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14:paraId="3C43D28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14:paraId="10F0792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14:paraId="7465C861" w14:textId="77777777" w:rsidR="001A4542" w:rsidRPr="00CB798F" w:rsidRDefault="001A4542" w:rsidP="001A4542">
      <w:pPr>
        <w:shd w:val="clear" w:color="auto" w:fill="FFFFFF"/>
        <w:spacing w:before="90" w:after="90" w:line="240" w:lineRule="auto"/>
        <w:ind w:firstLine="675"/>
        <w:jc w:val="both"/>
        <w:rPr>
          <w:rFonts w:ascii="Times New Roman" w:eastAsia="Times New Roman" w:hAnsi="Times New Roman" w:cs="Times New Roman"/>
          <w:b/>
          <w:color w:val="000000"/>
          <w:sz w:val="24"/>
          <w:szCs w:val="24"/>
          <w:lang w:eastAsia="ru-RU"/>
        </w:rPr>
      </w:pPr>
      <w:r w:rsidRPr="00CB798F">
        <w:rPr>
          <w:rFonts w:ascii="Times New Roman" w:eastAsia="Times New Roman" w:hAnsi="Times New Roman" w:cs="Times New Roman"/>
          <w:b/>
          <w:color w:val="000000"/>
          <w:sz w:val="24"/>
          <w:szCs w:val="24"/>
          <w:lang w:eastAsia="ru-RU"/>
        </w:rPr>
        <w:t>3.4.1.2. Обучение управлению транспортным средством на дорогах.</w:t>
      </w:r>
    </w:p>
    <w:p w14:paraId="7FC515F0"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14:paraId="46E79D2F" w14:textId="77777777" w:rsidR="00CB798F"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3E85FDCC" w14:textId="77777777" w:rsidR="00CB798F" w:rsidRPr="00575924"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p>
    <w:p w14:paraId="35666043"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IV. Планируемые результаты освоения Программы</w:t>
      </w:r>
    </w:p>
    <w:p w14:paraId="3387CC6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7BBA1C27" w14:textId="4BF5F843"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результате освоения образовательной программы обучающиеся должны знать:</w:t>
      </w:r>
    </w:p>
    <w:p w14:paraId="2DD70AF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Правила дорожного движения;</w:t>
      </w:r>
    </w:p>
    <w:p w14:paraId="2DCC76E1" w14:textId="77777777" w:rsidR="001A4542" w:rsidRPr="00575924" w:rsidRDefault="00CB798F"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законодательства Российской</w:t>
      </w:r>
      <w:r w:rsidRPr="00575924">
        <w:rPr>
          <w:rFonts w:ascii="Times New Roman" w:eastAsia="Times New Roman" w:hAnsi="Times New Roman" w:cs="Times New Roman"/>
          <w:color w:val="000000"/>
          <w:sz w:val="24"/>
          <w:szCs w:val="24"/>
          <w:lang w:eastAsia="ru-RU"/>
        </w:rPr>
        <w:t xml:space="preserve"> </w:t>
      </w:r>
      <w:r w:rsidR="001A4542" w:rsidRPr="00575924">
        <w:rPr>
          <w:rFonts w:ascii="Times New Roman" w:eastAsia="Times New Roman" w:hAnsi="Times New Roman" w:cs="Times New Roman"/>
          <w:color w:val="000000"/>
          <w:sz w:val="24"/>
          <w:szCs w:val="24"/>
          <w:lang w:eastAsia="ru-RU"/>
        </w:rPr>
        <w:t>Федерации в сфере дорожного движения и перевозок пассажиров и багажа;</w:t>
      </w:r>
    </w:p>
    <w:p w14:paraId="17F964B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в области обеспечения безопасности дорожного движения;</w:t>
      </w:r>
    </w:p>
    <w:p w14:paraId="5599853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правила обязательного страхования гражданской ответственности владельцев транспортных средств;</w:t>
      </w:r>
    </w:p>
    <w:p w14:paraId="7D9771E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безопасного управления транспортными средствами;</w:t>
      </w:r>
    </w:p>
    <w:p w14:paraId="35FA9C1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цели и задачи управления системами "водитель - автомобиль - дорога" и "водитель - автомобиль";</w:t>
      </w:r>
    </w:p>
    <w:p w14:paraId="6A42F61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режимы движения с учетом дорожных условий, в том числе, особенностей дорожного покрытия;</w:t>
      </w:r>
    </w:p>
    <w:p w14:paraId="25E7EB7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влияние конструктивных характеристик автомобиля на работоспособность и психофизиологическое состояние водителей;</w:t>
      </w:r>
    </w:p>
    <w:p w14:paraId="4D40C13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особенности наблюдения за дорожной обстановкой;</w:t>
      </w:r>
    </w:p>
    <w:p w14:paraId="48405EE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способы контроля безопасной дистанции и бокового интервала;</w:t>
      </w:r>
    </w:p>
    <w:p w14:paraId="68857F2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последовательность действий при вызове аварийных и спасательных служб;</w:t>
      </w:r>
    </w:p>
    <w:p w14:paraId="646D21E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обеспечения безопасности наиболее уязвимых участников дорожного движения: пешеходов, велосипедистов;</w:t>
      </w:r>
    </w:p>
    <w:p w14:paraId="49BAE0C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обеспечения детской пассажирской безопасности;</w:t>
      </w:r>
    </w:p>
    <w:p w14:paraId="214F0DA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последствия, связанные с нарушением Правил дорожного движения водителями транспортных средств;</w:t>
      </w:r>
    </w:p>
    <w:p w14:paraId="70CBE98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назначение, устройство, взаимодействие и принцип работы основных механизмов, приборов и деталей транспортного средства;</w:t>
      </w:r>
    </w:p>
    <w:p w14:paraId="59CAD7C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признаки неисправностей, возникающих в пути;</w:t>
      </w:r>
    </w:p>
    <w:p w14:paraId="55C4D15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меры ответственности за нарушение Правил дорожного движения;</w:t>
      </w:r>
    </w:p>
    <w:p w14:paraId="7A9F236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влияние погодно-климатических и дорожных условий на безопасность дорожного движения;</w:t>
      </w:r>
    </w:p>
    <w:p w14:paraId="461F41B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правила по охране труда в процессе эксплуатации транспортного средства и обращении с эксплуатационными материалами;</w:t>
      </w:r>
    </w:p>
    <w:p w14:paraId="38284AE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w:t>
      </w:r>
      <w:r w:rsidR="00CB798F">
        <w:rPr>
          <w:rFonts w:ascii="Times New Roman" w:eastAsia="Times New Roman" w:hAnsi="Times New Roman" w:cs="Times New Roman"/>
          <w:color w:val="000000"/>
          <w:sz w:val="24"/>
          <w:szCs w:val="24"/>
          <w:lang w:eastAsia="ru-RU"/>
        </w:rPr>
        <w:t>новы трудового законодательства Российской</w:t>
      </w:r>
      <w:r w:rsidR="00CB798F" w:rsidRPr="00575924">
        <w:rPr>
          <w:rFonts w:ascii="Times New Roman" w:eastAsia="Times New Roman" w:hAnsi="Times New Roman" w:cs="Times New Roman"/>
          <w:color w:val="000000"/>
          <w:sz w:val="24"/>
          <w:szCs w:val="24"/>
          <w:lang w:eastAsia="ru-RU"/>
        </w:rPr>
        <w:t xml:space="preserve"> </w:t>
      </w:r>
      <w:r w:rsidRPr="00575924">
        <w:rPr>
          <w:rFonts w:ascii="Times New Roman" w:eastAsia="Times New Roman" w:hAnsi="Times New Roman" w:cs="Times New Roman"/>
          <w:color w:val="000000"/>
          <w:sz w:val="24"/>
          <w:szCs w:val="24"/>
          <w:lang w:eastAsia="ru-RU"/>
        </w:rPr>
        <w:t>Федерации, нормативные правовые акты, регулирующие режим труда и отдыха водителей;</w:t>
      </w:r>
    </w:p>
    <w:p w14:paraId="7CCED98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установленные заводом-изготовителем периодичности технического обслуживания и ремонта;</w:t>
      </w:r>
    </w:p>
    <w:p w14:paraId="267B3CA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инструкции по использованию в работе установленного на транспортном средстве оборудования и приборов;</w:t>
      </w:r>
    </w:p>
    <w:p w14:paraId="60D27FD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14:paraId="067F95F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67A9721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14:paraId="6A8B714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правовые аспекты (права, обязанности и ответственность) оказания первой помощи;</w:t>
      </w:r>
    </w:p>
    <w:p w14:paraId="02860AE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порядок оказания первой помощи;</w:t>
      </w:r>
    </w:p>
    <w:p w14:paraId="6B5D5D1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14:paraId="77CA24E2" w14:textId="0A6118B2"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 результате освоения образовательной программы обучающиеся должны уметь:</w:t>
      </w:r>
    </w:p>
    <w:p w14:paraId="20F5F2E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безопасно и эффективно управлять транспортным средством в различных условиях движения;</w:t>
      </w:r>
    </w:p>
    <w:p w14:paraId="16746B0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соблюдать Правила дорожного движения;</w:t>
      </w:r>
    </w:p>
    <w:p w14:paraId="0B3B911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управлять своим эмоциональным состоянием;</w:t>
      </w:r>
    </w:p>
    <w:p w14:paraId="073AD2A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конструктивно разрешать противоречия и конфликты, возникающие в дорожном движении;</w:t>
      </w:r>
    </w:p>
    <w:p w14:paraId="76AF8D8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выполнять ежедневное техническое обслуживание транспортного средства;</w:t>
      </w:r>
    </w:p>
    <w:p w14:paraId="47D57DD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проверять техническое состояние транспортного средства;</w:t>
      </w:r>
    </w:p>
    <w:p w14:paraId="6449561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устранять мелкие неисправности в процессе эксплуатации транспортного средства, не требующие разборки узлов и агрегатов;</w:t>
      </w:r>
    </w:p>
    <w:p w14:paraId="6C78273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14:paraId="58853CA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0A758EA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выбирать безопасные скорость, дистанцию и интервал в различных условиях движения;</w:t>
      </w:r>
    </w:p>
    <w:p w14:paraId="5AEE029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использовать зеркала заднего вида при движении и маневрировании;</w:t>
      </w:r>
    </w:p>
    <w:p w14:paraId="77E652F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14:paraId="5A09AE1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своевременно принимать правильные решения и уверенно действовать в сложных и опасных дорожных ситуациях;</w:t>
      </w:r>
    </w:p>
    <w:p w14:paraId="4068729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использовать средства тушения пожара;</w:t>
      </w:r>
    </w:p>
    <w:p w14:paraId="0201A4B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использовать установленное на транспортном средстве оборудование и приборы;</w:t>
      </w:r>
    </w:p>
    <w:p w14:paraId="1419A6E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заполнять документацию, связанную со спецификой эксплуатации транспортного средства;</w:t>
      </w:r>
    </w:p>
    <w:p w14:paraId="3723AC6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проводить мероприятия по оказанию первой помощи пострадавшим в дорожно-транспортном происшествии;</w:t>
      </w:r>
    </w:p>
    <w:p w14:paraId="6E99D1C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совершенствовать свои навыки управления транспортным средством.</w:t>
      </w:r>
    </w:p>
    <w:p w14:paraId="1E11510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195F3B83"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V. Условия реализации Программы</w:t>
      </w:r>
    </w:p>
    <w:p w14:paraId="757AD79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4AED019" w14:textId="2ECF08BA"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Организационно-педагогические условия должны обеспечивать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14:paraId="417200C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14:paraId="4D93FCB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Теоретическое обучение проводится в оборудованных учебных кабинетах.</w:t>
      </w:r>
    </w:p>
    <w:p w14:paraId="415334C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w:t>
      </w:r>
      <w:r w:rsidR="004602E9">
        <w:rPr>
          <w:rFonts w:ascii="Times New Roman" w:eastAsia="Times New Roman" w:hAnsi="Times New Roman" w:cs="Times New Roman"/>
          <w:color w:val="000000"/>
          <w:sz w:val="24"/>
          <w:szCs w:val="24"/>
          <w:lang w:eastAsia="ru-RU"/>
        </w:rPr>
        <w:t xml:space="preserve">ми постановлением Правительства Российской </w:t>
      </w:r>
      <w:r w:rsidRPr="00575924">
        <w:rPr>
          <w:rFonts w:ascii="Times New Roman" w:eastAsia="Times New Roman" w:hAnsi="Times New Roman" w:cs="Times New Roman"/>
          <w:color w:val="000000"/>
          <w:sz w:val="24"/>
          <w:szCs w:val="24"/>
          <w:lang w:eastAsia="ru-RU"/>
        </w:rPr>
        <w:t>Федерации от 11 октября 2023 г. № 1678, действующим до 1 сентября 2029 г. (далее - Правила применения ДОТ).</w:t>
      </w:r>
    </w:p>
    <w:p w14:paraId="301C7B8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Наполняемость учебной группы не должна превышать 30 человек.</w:t>
      </w:r>
    </w:p>
    <w:p w14:paraId="4FBBBD9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14:paraId="706511A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 xml:space="preserve">Обучение вождению осуществляется на учебном транспортном средстве и организуется в форме практической подготовки непосредственно в </w:t>
      </w:r>
      <w:r w:rsidR="00CB798F">
        <w:rPr>
          <w:rFonts w:ascii="Times New Roman" w:eastAsia="Times New Roman" w:hAnsi="Times New Roman" w:cs="Times New Roman"/>
          <w:color w:val="000000"/>
          <w:sz w:val="24"/>
          <w:szCs w:val="24"/>
          <w:lang w:eastAsia="ru-RU"/>
        </w:rPr>
        <w:t>ООО «ЭнергомашСоюз»</w:t>
      </w:r>
      <w:r w:rsidRPr="00575924">
        <w:rPr>
          <w:rFonts w:ascii="Times New Roman" w:eastAsia="Times New Roman" w:hAnsi="Times New Roman" w:cs="Times New Roman"/>
          <w:color w:val="000000"/>
          <w:sz w:val="24"/>
          <w:szCs w:val="24"/>
          <w:lang w:eastAsia="ru-RU"/>
        </w:rPr>
        <w:t>, на основании договора, в соответствии с Положением о практической подго</w:t>
      </w:r>
      <w:r w:rsidR="004602E9">
        <w:rPr>
          <w:rFonts w:ascii="Times New Roman" w:eastAsia="Times New Roman" w:hAnsi="Times New Roman" w:cs="Times New Roman"/>
          <w:color w:val="000000"/>
          <w:sz w:val="24"/>
          <w:szCs w:val="24"/>
          <w:lang w:eastAsia="ru-RU"/>
        </w:rPr>
        <w:t>товке обучающихся, утвержденным приказом</w:t>
      </w:r>
      <w:r w:rsidRPr="00575924">
        <w:rPr>
          <w:rFonts w:ascii="Times New Roman" w:eastAsia="Times New Roman" w:hAnsi="Times New Roman" w:cs="Times New Roman"/>
          <w:color w:val="000000"/>
          <w:sz w:val="24"/>
          <w:szCs w:val="24"/>
          <w:lang w:eastAsia="ru-RU"/>
        </w:rPr>
        <w:t> Министерства науки и высшего образования Российской Федерации и Министерства просвещения Российской Федерации от 5 августа 202</w:t>
      </w:r>
      <w:r w:rsidR="004602E9">
        <w:rPr>
          <w:rFonts w:ascii="Times New Roman" w:eastAsia="Times New Roman" w:hAnsi="Times New Roman" w:cs="Times New Roman"/>
          <w:color w:val="000000"/>
          <w:sz w:val="24"/>
          <w:szCs w:val="24"/>
          <w:lang w:eastAsia="ru-RU"/>
        </w:rPr>
        <w:t xml:space="preserve">0 г. № 885/390 (зарегистрирован Министерством </w:t>
      </w:r>
      <w:r w:rsidRPr="00575924">
        <w:rPr>
          <w:rFonts w:ascii="Times New Roman" w:eastAsia="Times New Roman" w:hAnsi="Times New Roman" w:cs="Times New Roman"/>
          <w:color w:val="000000"/>
          <w:sz w:val="24"/>
          <w:szCs w:val="24"/>
          <w:lang w:eastAsia="ru-RU"/>
        </w:rPr>
        <w:t> юстиции Российской Федерации 11 сентября 2020 г., регистрационный № </w:t>
      </w:r>
      <w:r w:rsidR="004602E9">
        <w:rPr>
          <w:rFonts w:ascii="Times New Roman" w:eastAsia="Times New Roman" w:hAnsi="Times New Roman" w:cs="Times New Roman"/>
          <w:color w:val="000000"/>
          <w:sz w:val="24"/>
          <w:szCs w:val="24"/>
          <w:lang w:eastAsia="ru-RU"/>
        </w:rPr>
        <w:t xml:space="preserve">59778), с изменением, внесенным приказом </w:t>
      </w:r>
      <w:r w:rsidRPr="00575924">
        <w:rPr>
          <w:rFonts w:ascii="Times New Roman" w:eastAsia="Times New Roman" w:hAnsi="Times New Roman" w:cs="Times New Roman"/>
          <w:color w:val="000000"/>
          <w:sz w:val="24"/>
          <w:szCs w:val="24"/>
          <w:lang w:eastAsia="ru-RU"/>
        </w:rPr>
        <w:t> Министерства науки и высшего образования Российской Федерации и Министерства просвещения Российской Федерации от 18 ноября 2020</w:t>
      </w:r>
      <w:r w:rsidR="004602E9">
        <w:rPr>
          <w:rFonts w:ascii="Times New Roman" w:eastAsia="Times New Roman" w:hAnsi="Times New Roman" w:cs="Times New Roman"/>
          <w:color w:val="000000"/>
          <w:sz w:val="24"/>
          <w:szCs w:val="24"/>
          <w:lang w:eastAsia="ru-RU"/>
        </w:rPr>
        <w:t> г. № 1430/652 (зарегистрирован Министерством</w:t>
      </w:r>
      <w:r w:rsidRPr="00575924">
        <w:rPr>
          <w:rFonts w:ascii="Times New Roman" w:eastAsia="Times New Roman" w:hAnsi="Times New Roman" w:cs="Times New Roman"/>
          <w:color w:val="000000"/>
          <w:sz w:val="24"/>
          <w:szCs w:val="24"/>
          <w:lang w:eastAsia="ru-RU"/>
        </w:rPr>
        <w:t> юстиции Российской Федерации 23 декабря 2020 г., регистрационный № 61735).</w:t>
      </w:r>
    </w:p>
    <w:p w14:paraId="7062748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w:t>
      </w:r>
      <w:r w:rsidR="004602E9">
        <w:rPr>
          <w:rFonts w:ascii="Times New Roman" w:eastAsia="Times New Roman" w:hAnsi="Times New Roman" w:cs="Times New Roman"/>
          <w:color w:val="000000"/>
          <w:sz w:val="24"/>
          <w:szCs w:val="24"/>
          <w:lang w:eastAsia="ru-RU"/>
        </w:rPr>
        <w:t>ООО «ЭнергомашСоюз»</w:t>
      </w:r>
      <w:r w:rsidRPr="00575924">
        <w:rPr>
          <w:rFonts w:ascii="Times New Roman" w:eastAsia="Times New Roman" w:hAnsi="Times New Roman" w:cs="Times New Roman"/>
          <w:color w:val="000000"/>
          <w:sz w:val="24"/>
          <w:szCs w:val="24"/>
          <w:lang w:eastAsia="ru-RU"/>
        </w:rPr>
        <w:t>.</w:t>
      </w:r>
    </w:p>
    <w:p w14:paraId="0C1C4E0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14:paraId="34EB5D2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Обучение первоначальным навыкам управления транспортным </w:t>
      </w:r>
      <w:r w:rsidR="004602E9">
        <w:rPr>
          <w:rFonts w:ascii="Times New Roman" w:eastAsia="Times New Roman" w:hAnsi="Times New Roman" w:cs="Times New Roman"/>
          <w:color w:val="000000"/>
          <w:sz w:val="24"/>
          <w:szCs w:val="24"/>
          <w:lang w:eastAsia="ru-RU"/>
        </w:rPr>
        <w:t>средством проводится на закрытой площадке, соответствующей</w:t>
      </w:r>
      <w:r w:rsidRPr="00575924">
        <w:rPr>
          <w:rFonts w:ascii="Times New Roman" w:eastAsia="Times New Roman" w:hAnsi="Times New Roman" w:cs="Times New Roman"/>
          <w:color w:val="000000"/>
          <w:sz w:val="24"/>
          <w:szCs w:val="24"/>
          <w:lang w:eastAsia="ru-RU"/>
        </w:rPr>
        <w:t xml:space="preserve"> материально-техническим условиям, предусмотренным пунктом 5.4 Программы.</w:t>
      </w:r>
    </w:p>
    <w:p w14:paraId="44619AD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Обучение управлению транспортным средством на дорогах проводится по учебным маршрутам, утверждаемым </w:t>
      </w:r>
      <w:r w:rsidR="004602E9">
        <w:rPr>
          <w:rFonts w:ascii="Times New Roman" w:eastAsia="Times New Roman" w:hAnsi="Times New Roman" w:cs="Times New Roman"/>
          <w:color w:val="000000"/>
          <w:sz w:val="24"/>
          <w:szCs w:val="24"/>
          <w:lang w:eastAsia="ru-RU"/>
        </w:rPr>
        <w:t>ООО «ЭнергомашСоюз»</w:t>
      </w:r>
      <w:r w:rsidRPr="00575924">
        <w:rPr>
          <w:rFonts w:ascii="Times New Roman" w:eastAsia="Times New Roman" w:hAnsi="Times New Roman" w:cs="Times New Roman"/>
          <w:color w:val="000000"/>
          <w:sz w:val="24"/>
          <w:szCs w:val="24"/>
          <w:lang w:eastAsia="ru-RU"/>
        </w:rPr>
        <w:t>.</w:t>
      </w:r>
    </w:p>
    <w:p w14:paraId="6F7E766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14:paraId="619266F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14:paraId="488558F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 занятии по вождению мастер производственного обучения вождению транспортных средств должен иметь при себе:</w:t>
      </w:r>
    </w:p>
    <w:p w14:paraId="3EB2D4E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оригинал или заверенную в порядке, установленном зако</w:t>
      </w:r>
      <w:r w:rsidR="004602E9">
        <w:rPr>
          <w:rFonts w:ascii="Times New Roman" w:eastAsia="Times New Roman" w:hAnsi="Times New Roman" w:cs="Times New Roman"/>
          <w:color w:val="000000"/>
          <w:sz w:val="24"/>
          <w:szCs w:val="24"/>
          <w:lang w:eastAsia="ru-RU"/>
        </w:rPr>
        <w:t xml:space="preserve">нодательством Российской </w:t>
      </w:r>
      <w:r w:rsidRPr="00575924">
        <w:rPr>
          <w:rFonts w:ascii="Times New Roman" w:eastAsia="Times New Roman" w:hAnsi="Times New Roman" w:cs="Times New Roman"/>
          <w:color w:val="000000"/>
          <w:sz w:val="24"/>
          <w:szCs w:val="24"/>
          <w:lang w:eastAsia="ru-RU"/>
        </w:rPr>
        <w:t>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14:paraId="6D9E34D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водительское удостоверение на право управления транспортным средством соответствующей категории или подкатегории;</w:t>
      </w:r>
    </w:p>
    <w:p w14:paraId="695F4D7D" w14:textId="77777777" w:rsidR="001A4542" w:rsidRPr="00575924" w:rsidRDefault="004602E9"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заверенную копию приказа</w:t>
      </w:r>
      <w:r w:rsidRPr="00575924">
        <w:rPr>
          <w:rFonts w:ascii="Times New Roman" w:eastAsia="Times New Roman" w:hAnsi="Times New Roman" w:cs="Times New Roman"/>
          <w:color w:val="000000"/>
          <w:sz w:val="24"/>
          <w:szCs w:val="24"/>
          <w:lang w:eastAsia="ru-RU"/>
        </w:rPr>
        <w:t xml:space="preserve"> </w:t>
      </w:r>
      <w:r w:rsidR="001A4542" w:rsidRPr="00575924">
        <w:rPr>
          <w:rFonts w:ascii="Times New Roman" w:eastAsia="Times New Roman" w:hAnsi="Times New Roman" w:cs="Times New Roman"/>
          <w:color w:val="000000"/>
          <w:sz w:val="24"/>
          <w:szCs w:val="24"/>
          <w:lang w:eastAsia="ru-RU"/>
        </w:rPr>
        <w:t>(выписку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14:paraId="082CA5A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Транспортное средство, используемое для обучения вождению, должно соответствовать материально-техническим условиям, предусмотренным пунктом 5.4 Программы.</w:t>
      </w:r>
    </w:p>
    <w:p w14:paraId="33DAD693" w14:textId="77777777" w:rsidR="004602E9"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 xml:space="preserve">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w:t>
      </w:r>
    </w:p>
    <w:p w14:paraId="35F6AC13" w14:textId="77777777" w:rsidR="001A4542" w:rsidRPr="00575924" w:rsidRDefault="001A4542" w:rsidP="000A4A1C">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Педагогические работники (преподаватели и мастера производственного обучения), реализующие образовательную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14:paraId="5334311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Преподаватели по образовательной программе должны отвеча</w:t>
      </w:r>
      <w:r w:rsidR="004602E9">
        <w:rPr>
          <w:rFonts w:ascii="Times New Roman" w:eastAsia="Times New Roman" w:hAnsi="Times New Roman" w:cs="Times New Roman"/>
          <w:color w:val="000000"/>
          <w:sz w:val="24"/>
          <w:szCs w:val="24"/>
          <w:lang w:eastAsia="ru-RU"/>
        </w:rPr>
        <w:t>ть требованиям, предусмотренным приказами</w:t>
      </w:r>
      <w:r w:rsidRPr="00575924">
        <w:rPr>
          <w:rFonts w:ascii="Times New Roman" w:eastAsia="Times New Roman" w:hAnsi="Times New Roman" w:cs="Times New Roman"/>
          <w:color w:val="000000"/>
          <w:sz w:val="24"/>
          <w:szCs w:val="24"/>
          <w:lang w:eastAsia="ru-RU"/>
        </w:rPr>
        <w:t>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w:t>
      </w:r>
      <w:r w:rsidR="004602E9">
        <w:rPr>
          <w:rFonts w:ascii="Times New Roman" w:eastAsia="Times New Roman" w:hAnsi="Times New Roman" w:cs="Times New Roman"/>
          <w:color w:val="000000"/>
          <w:sz w:val="24"/>
          <w:szCs w:val="24"/>
          <w:lang w:eastAsia="ru-RU"/>
        </w:rPr>
        <w:t xml:space="preserve">в образования" (зарегистрирован Министерством </w:t>
      </w:r>
      <w:r w:rsidRPr="00575924">
        <w:rPr>
          <w:rFonts w:ascii="Times New Roman" w:eastAsia="Times New Roman" w:hAnsi="Times New Roman" w:cs="Times New Roman"/>
          <w:color w:val="000000"/>
          <w:sz w:val="24"/>
          <w:szCs w:val="24"/>
          <w:lang w:eastAsia="ru-RU"/>
        </w:rPr>
        <w:t> юстиции Российской Федерации 6 октября 2010 г., регистрационный №</w:t>
      </w:r>
      <w:r w:rsidR="004602E9">
        <w:rPr>
          <w:rFonts w:ascii="Times New Roman" w:eastAsia="Times New Roman" w:hAnsi="Times New Roman" w:cs="Times New Roman"/>
          <w:color w:val="000000"/>
          <w:sz w:val="24"/>
          <w:szCs w:val="24"/>
          <w:lang w:eastAsia="ru-RU"/>
        </w:rPr>
        <w:t> 18638) с изменением, внесенным приказом</w:t>
      </w:r>
      <w:r w:rsidRPr="00575924">
        <w:rPr>
          <w:rFonts w:ascii="Times New Roman" w:eastAsia="Times New Roman" w:hAnsi="Times New Roman" w:cs="Times New Roman"/>
          <w:color w:val="000000"/>
          <w:sz w:val="24"/>
          <w:szCs w:val="24"/>
          <w:lang w:eastAsia="ru-RU"/>
        </w:rPr>
        <w:t xml:space="preserve"> Министерства здравоохранения и социального развития Российской Федерации от 31 мая </w:t>
      </w:r>
      <w:r w:rsidR="004602E9">
        <w:rPr>
          <w:rFonts w:ascii="Times New Roman" w:eastAsia="Times New Roman" w:hAnsi="Times New Roman" w:cs="Times New Roman"/>
          <w:color w:val="000000"/>
          <w:sz w:val="24"/>
          <w:szCs w:val="24"/>
          <w:lang w:eastAsia="ru-RU"/>
        </w:rPr>
        <w:t>2011 г. № 448н (зарегистрирован Министерством</w:t>
      </w:r>
      <w:r w:rsidRPr="00575924">
        <w:rPr>
          <w:rFonts w:ascii="Times New Roman" w:eastAsia="Times New Roman" w:hAnsi="Times New Roman" w:cs="Times New Roman"/>
          <w:color w:val="000000"/>
          <w:sz w:val="24"/>
          <w:szCs w:val="24"/>
          <w:lang w:eastAsia="ru-RU"/>
        </w:rPr>
        <w:t xml:space="preserve"> юстиции Российской Федерации 1 июля 2011 г., </w:t>
      </w:r>
      <w:r w:rsidR="004602E9">
        <w:rPr>
          <w:rFonts w:ascii="Times New Roman" w:eastAsia="Times New Roman" w:hAnsi="Times New Roman" w:cs="Times New Roman"/>
          <w:color w:val="000000"/>
          <w:sz w:val="24"/>
          <w:szCs w:val="24"/>
          <w:lang w:eastAsia="ru-RU"/>
        </w:rPr>
        <w:t>регистрационный № 21240), Министерства</w:t>
      </w:r>
      <w:r w:rsidRPr="00575924">
        <w:rPr>
          <w:rFonts w:ascii="Times New Roman" w:eastAsia="Times New Roman" w:hAnsi="Times New Roman" w:cs="Times New Roman"/>
          <w:color w:val="000000"/>
          <w:sz w:val="24"/>
          <w:szCs w:val="24"/>
          <w:lang w:eastAsia="ru-RU"/>
        </w:rPr>
        <w:t> труда и социальной защиты от 21 марта 2025 г. № 136н "Об утверждении профессионального стандарта "Педагог профессионального обучения, среднего профессиональног</w:t>
      </w:r>
      <w:r w:rsidR="004602E9">
        <w:rPr>
          <w:rFonts w:ascii="Times New Roman" w:eastAsia="Times New Roman" w:hAnsi="Times New Roman" w:cs="Times New Roman"/>
          <w:color w:val="000000"/>
          <w:sz w:val="24"/>
          <w:szCs w:val="24"/>
          <w:lang w:eastAsia="ru-RU"/>
        </w:rPr>
        <w:t>о образования" (зарегистрирован Министерством</w:t>
      </w:r>
      <w:r w:rsidRPr="00575924">
        <w:rPr>
          <w:rFonts w:ascii="Times New Roman" w:eastAsia="Times New Roman" w:hAnsi="Times New Roman" w:cs="Times New Roman"/>
          <w:color w:val="000000"/>
          <w:sz w:val="24"/>
          <w:szCs w:val="24"/>
          <w:lang w:eastAsia="ru-RU"/>
        </w:rPr>
        <w:t> юстиции Российской Федерации 25 апреля 2025 г., регистрационный № 81971), действующим до 1 сентября 2031 г.</w:t>
      </w:r>
    </w:p>
    <w:p w14:paraId="144B1CB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Мастера производственного обучения вождению транспортных средств должны отвечать требованиям, предусмотренным профессиональным стандартом "Мастер производственного обучения вождению транспортных средств соответствующих категорий</w:t>
      </w:r>
      <w:r w:rsidR="008F3772">
        <w:rPr>
          <w:rFonts w:ascii="Times New Roman" w:eastAsia="Times New Roman" w:hAnsi="Times New Roman" w:cs="Times New Roman"/>
          <w:color w:val="000000"/>
          <w:sz w:val="24"/>
          <w:szCs w:val="24"/>
          <w:lang w:eastAsia="ru-RU"/>
        </w:rPr>
        <w:t xml:space="preserve"> и подкатегорий", утвержденного приказом</w:t>
      </w:r>
      <w:r w:rsidR="008F3772" w:rsidRPr="00575924">
        <w:rPr>
          <w:rFonts w:ascii="Times New Roman" w:eastAsia="Times New Roman" w:hAnsi="Times New Roman" w:cs="Times New Roman"/>
          <w:color w:val="000000"/>
          <w:sz w:val="24"/>
          <w:szCs w:val="24"/>
          <w:lang w:eastAsia="ru-RU"/>
        </w:rPr>
        <w:t xml:space="preserve"> </w:t>
      </w:r>
      <w:r w:rsidRPr="00575924">
        <w:rPr>
          <w:rFonts w:ascii="Times New Roman" w:eastAsia="Times New Roman" w:hAnsi="Times New Roman" w:cs="Times New Roman"/>
          <w:color w:val="000000"/>
          <w:sz w:val="24"/>
          <w:szCs w:val="24"/>
          <w:lang w:eastAsia="ru-RU"/>
        </w:rPr>
        <w:t xml:space="preserve">Министерства труда и социальной защиты Российской Федерации от 28 сентября </w:t>
      </w:r>
      <w:r w:rsidR="008F3772">
        <w:rPr>
          <w:rFonts w:ascii="Times New Roman" w:eastAsia="Times New Roman" w:hAnsi="Times New Roman" w:cs="Times New Roman"/>
          <w:color w:val="000000"/>
          <w:sz w:val="24"/>
          <w:szCs w:val="24"/>
          <w:lang w:eastAsia="ru-RU"/>
        </w:rPr>
        <w:t>2018 г. № 603н (зарегистрирован Министерством</w:t>
      </w:r>
      <w:r w:rsidRPr="00575924">
        <w:rPr>
          <w:rFonts w:ascii="Times New Roman" w:eastAsia="Times New Roman" w:hAnsi="Times New Roman" w:cs="Times New Roman"/>
          <w:color w:val="000000"/>
          <w:sz w:val="24"/>
          <w:szCs w:val="24"/>
          <w:lang w:eastAsia="ru-RU"/>
        </w:rPr>
        <w:t> юстиции Российской Федерации 16 октября 2018 г., регистрационный № 52440).</w:t>
      </w:r>
    </w:p>
    <w:p w14:paraId="209858AB" w14:textId="19AFE9C2" w:rsidR="001A4542" w:rsidRPr="00575924" w:rsidRDefault="001A4542" w:rsidP="000A4A1C">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Информационно-методические условия реализации образовательной программы включают:</w:t>
      </w:r>
    </w:p>
    <w:p w14:paraId="0F8E4B9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учебный план;</w:t>
      </w:r>
    </w:p>
    <w:p w14:paraId="60F6FE4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календарный учебный график;</w:t>
      </w:r>
    </w:p>
    <w:p w14:paraId="7E84DD0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рабочие программы учебных предметов;</w:t>
      </w:r>
    </w:p>
    <w:p w14:paraId="4A1F3D9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методические материалы и разработки;</w:t>
      </w:r>
    </w:p>
    <w:p w14:paraId="2B8A959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расписание занятий.</w:t>
      </w:r>
    </w:p>
    <w:p w14:paraId="7E9A4DA5" w14:textId="19B7E6C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Материально-технические условия реализации образовательной программы.</w:t>
      </w:r>
    </w:p>
    <w:p w14:paraId="00A1BA3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необходимых учебных кабинетов определяется по формуле:</w:t>
      </w:r>
    </w:p>
    <w:p w14:paraId="5770980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15854786" w14:textId="77777777" w:rsidR="001A4542" w:rsidRDefault="001A4542" w:rsidP="001A4542">
      <w:pPr>
        <w:shd w:val="clear" w:color="auto" w:fill="FFFFFF"/>
        <w:spacing w:before="90" w:after="90" w:line="240" w:lineRule="auto"/>
        <w:ind w:left="675" w:right="675"/>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noProof/>
          <w:color w:val="000000"/>
          <w:sz w:val="24"/>
          <w:szCs w:val="24"/>
          <w:lang w:eastAsia="ru-RU"/>
        </w:rPr>
        <w:drawing>
          <wp:inline distT="0" distB="0" distL="0" distR="0" wp14:anchorId="01FC8910" wp14:editId="5022CFC0">
            <wp:extent cx="923925" cy="542925"/>
            <wp:effectExtent l="0" t="0" r="9525" b="9525"/>
            <wp:docPr id="2" name="Рисунок 2" descr="http://pravo.gov.ru/proxy/ips/?pict.jpg&amp;oid=608817211&amp;attr=%D2%E5%EA%F1%F2&amp;edition=0&amp;fil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avo.gov.ru/proxy/ips/?pict.jpg&amp;oid=608817211&amp;attr=%D2%E5%EA%F1%F2&amp;edition=0&amp;file=image5.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3925" cy="542925"/>
                    </a:xfrm>
                    <a:prstGeom prst="rect">
                      <a:avLst/>
                    </a:prstGeom>
                    <a:noFill/>
                    <a:ln>
                      <a:noFill/>
                    </a:ln>
                  </pic:spPr>
                </pic:pic>
              </a:graphicData>
            </a:graphic>
          </wp:inline>
        </w:drawing>
      </w:r>
    </w:p>
    <w:p w14:paraId="35158BBD" w14:textId="77777777" w:rsidR="008F3772" w:rsidRPr="00575924" w:rsidRDefault="008F3772" w:rsidP="001A4542">
      <w:pPr>
        <w:shd w:val="clear" w:color="auto" w:fill="FFFFFF"/>
        <w:spacing w:before="90" w:after="90" w:line="240" w:lineRule="auto"/>
        <w:ind w:left="675" w:right="675"/>
        <w:jc w:val="center"/>
        <w:rPr>
          <w:rFonts w:ascii="Times New Roman" w:eastAsia="Times New Roman" w:hAnsi="Times New Roman" w:cs="Times New Roman"/>
          <w:color w:val="000000"/>
          <w:sz w:val="24"/>
          <w:szCs w:val="24"/>
          <w:lang w:eastAsia="ru-RU"/>
        </w:rPr>
      </w:pPr>
    </w:p>
    <w:p w14:paraId="169EA40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5F06AC1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где:</w:t>
      </w:r>
    </w:p>
    <w:p w14:paraId="1E05574F"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 - число необходимых учебных кабинетов;</w:t>
      </w:r>
    </w:p>
    <w:p w14:paraId="4DF340D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Ргр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14:paraId="080AB14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n - количество учебных групп;</w:t>
      </w:r>
    </w:p>
    <w:p w14:paraId="1D4097D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Фпом - фонд времени использования учебного кабинета в часах.</w:t>
      </w:r>
    </w:p>
    <w:p w14:paraId="520EB84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 реализации образовательной программы с применением электронного обучения, дистанционных образовательных технологий расчетное учебное время Ргр определяется без учета учебного времени, реализуемого с применением электронного обучения, дистанционных образовательных технологий.</w:t>
      </w:r>
    </w:p>
    <w:p w14:paraId="19C1329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Учебные транспортные средства категории "B" должны быть представлены механическими транспортными средствами, зарегистрированными в Государственной инспекции </w:t>
      </w:r>
      <w:r w:rsidR="00305567">
        <w:rPr>
          <w:rFonts w:ascii="Times New Roman" w:eastAsia="Times New Roman" w:hAnsi="Times New Roman" w:cs="Times New Roman"/>
          <w:color w:val="000000"/>
          <w:sz w:val="24"/>
          <w:szCs w:val="24"/>
          <w:lang w:eastAsia="ru-RU"/>
        </w:rPr>
        <w:t>безопасности дорожного движения Министерства</w:t>
      </w:r>
      <w:r w:rsidRPr="00575924">
        <w:rPr>
          <w:rFonts w:ascii="Times New Roman" w:eastAsia="Times New Roman" w:hAnsi="Times New Roman" w:cs="Times New Roman"/>
          <w:color w:val="000000"/>
          <w:sz w:val="24"/>
          <w:szCs w:val="24"/>
          <w:lang w:eastAsia="ru-RU"/>
        </w:rPr>
        <w:t>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w:t>
      </w:r>
      <w:r w:rsidR="00305567">
        <w:rPr>
          <w:rFonts w:ascii="Times New Roman" w:eastAsia="Times New Roman" w:hAnsi="Times New Roman" w:cs="Times New Roman"/>
          <w:color w:val="000000"/>
          <w:sz w:val="24"/>
          <w:szCs w:val="24"/>
          <w:lang w:eastAsia="ru-RU"/>
        </w:rPr>
        <w:t xml:space="preserve">овета Министров – Правительства Российской </w:t>
      </w:r>
      <w:r w:rsidRPr="00575924">
        <w:rPr>
          <w:rFonts w:ascii="Times New Roman" w:eastAsia="Times New Roman" w:hAnsi="Times New Roman" w:cs="Times New Roman"/>
          <w:color w:val="000000"/>
          <w:sz w:val="24"/>
          <w:szCs w:val="24"/>
          <w:lang w:eastAsia="ru-RU"/>
        </w:rPr>
        <w:t>Федерации от 23 октября 1993 г. № 1090 (далее - Основные положения).</w:t>
      </w:r>
    </w:p>
    <w:p w14:paraId="23BEDC2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Транспортные средства, используемые для обучения вождению лиц с ограниченными возможностями здоровья, должны быть оборудованы органами управления, предусмотренными для таких лиц.</w:t>
      </w:r>
    </w:p>
    <w:p w14:paraId="6C1032A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Механическое транспортное средство, используемое для обучения вождению, согласно пункту 5 Основных положений должно быть оборудовано дополнитель</w:t>
      </w:r>
      <w:r w:rsidR="00305567">
        <w:rPr>
          <w:rFonts w:ascii="Times New Roman" w:eastAsia="Times New Roman" w:hAnsi="Times New Roman" w:cs="Times New Roman"/>
          <w:color w:val="000000"/>
          <w:sz w:val="24"/>
          <w:szCs w:val="24"/>
          <w:lang w:eastAsia="ru-RU"/>
        </w:rPr>
        <w:t>ными педалями привода сцепления</w:t>
      </w:r>
      <w:r w:rsidRPr="00575924">
        <w:rPr>
          <w:rFonts w:ascii="Times New Roman" w:eastAsia="Times New Roman" w:hAnsi="Times New Roman" w:cs="Times New Roman"/>
          <w:color w:val="000000"/>
          <w:sz w:val="24"/>
          <w:szCs w:val="24"/>
          <w:lang w:eastAsia="ru-RU"/>
        </w:rPr>
        <w:t xml:space="preserve"> и тормоза, зеркалом заднего вида для обучающего и опознавательным знаком "Учебное транспортное средство" согласно пункту 8 Основных положений.</w:t>
      </w:r>
    </w:p>
    <w:p w14:paraId="44735DB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14:paraId="18DF593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14:paraId="4B6DCEF2"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4EA8F673" w14:textId="77777777" w:rsidR="001A4542" w:rsidRDefault="001A4542" w:rsidP="001A4542">
      <w:pPr>
        <w:shd w:val="clear" w:color="auto" w:fill="FFFFFF"/>
        <w:spacing w:before="90" w:after="90" w:line="240" w:lineRule="auto"/>
        <w:ind w:left="675" w:right="675"/>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noProof/>
          <w:color w:val="000000"/>
          <w:sz w:val="24"/>
          <w:szCs w:val="24"/>
          <w:lang w:eastAsia="ru-RU"/>
        </w:rPr>
        <w:drawing>
          <wp:inline distT="0" distB="0" distL="0" distR="0" wp14:anchorId="6288E7A5" wp14:editId="392B8F31">
            <wp:extent cx="1238250" cy="466725"/>
            <wp:effectExtent l="0" t="0" r="0" b="9525"/>
            <wp:docPr id="1" name="Рисунок 1" descr="http://pravo.gov.ru/proxy/ips/?pict.jpg&amp;oid=608817211&amp;attr=%D2%E5%EA%F1%F2&amp;edition=0&amp;fil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ravo.gov.ru/proxy/ips/?pict.jpg&amp;oid=608817211&amp;attr=%D2%E5%EA%F1%F2&amp;edition=0&amp;file=image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0" cy="466725"/>
                    </a:xfrm>
                    <a:prstGeom prst="rect">
                      <a:avLst/>
                    </a:prstGeom>
                    <a:noFill/>
                    <a:ln>
                      <a:noFill/>
                    </a:ln>
                  </pic:spPr>
                </pic:pic>
              </a:graphicData>
            </a:graphic>
          </wp:inline>
        </w:drawing>
      </w:r>
    </w:p>
    <w:p w14:paraId="43038021" w14:textId="77777777" w:rsidR="00305567" w:rsidRPr="00305567" w:rsidRDefault="00305567" w:rsidP="001A4542">
      <w:pPr>
        <w:shd w:val="clear" w:color="auto" w:fill="FFFFFF"/>
        <w:spacing w:before="90" w:after="90" w:line="240" w:lineRule="auto"/>
        <w:ind w:left="675" w:right="675"/>
        <w:jc w:val="center"/>
        <w:rPr>
          <w:rFonts w:ascii="Times New Roman" w:eastAsia="Times New Roman" w:hAnsi="Times New Roman" w:cs="Times New Roman"/>
          <w:b/>
          <w:color w:val="000000"/>
          <w:sz w:val="24"/>
          <w:szCs w:val="24"/>
          <w:lang w:eastAsia="ru-RU"/>
        </w:rPr>
      </w:pPr>
    </w:p>
    <w:p w14:paraId="7857507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48B70DA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где:</w:t>
      </w:r>
    </w:p>
    <w:p w14:paraId="31943F8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K - количество обучающихся в год;</w:t>
      </w:r>
    </w:p>
    <w:p w14:paraId="1F56C35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14:paraId="5E8FABA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52 - количество недель в году;</w:t>
      </w:r>
    </w:p>
    <w:p w14:paraId="48B90C7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Nтс - количество учебных транспортных средств;</w:t>
      </w:r>
    </w:p>
    <w:p w14:paraId="7E20398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T - количество часов вождения в соответствии с учебным планом образовательной программы.</w:t>
      </w:r>
    </w:p>
    <w:p w14:paraId="354BB30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w:t>
      </w:r>
    </w:p>
    <w:p w14:paraId="341FFC5E"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w:t>
      </w:r>
      <w:r w:rsidR="00B818C7">
        <w:rPr>
          <w:rFonts w:ascii="Times New Roman" w:eastAsia="Times New Roman" w:hAnsi="Times New Roman" w:cs="Times New Roman"/>
          <w:color w:val="000000"/>
          <w:sz w:val="24"/>
          <w:szCs w:val="24"/>
          <w:lang w:eastAsia="ru-RU"/>
        </w:rPr>
        <w:t>ООО «ЭнергомашСоюз»</w:t>
      </w:r>
      <w:r w:rsidRPr="00575924">
        <w:rPr>
          <w:rFonts w:ascii="Times New Roman" w:eastAsia="Times New Roman" w:hAnsi="Times New Roman" w:cs="Times New Roman"/>
          <w:color w:val="000000"/>
          <w:sz w:val="24"/>
          <w:szCs w:val="24"/>
          <w:lang w:eastAsia="ru-RU"/>
        </w:rPr>
        <w:t>.</w:t>
      </w:r>
    </w:p>
    <w:p w14:paraId="4A218068"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24802F5"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Перечень средств обучения</w:t>
      </w:r>
    </w:p>
    <w:p w14:paraId="1FA61712"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12</w:t>
      </w:r>
    </w:p>
    <w:tbl>
      <w:tblPr>
        <w:tblW w:w="9601" w:type="dxa"/>
        <w:tblInd w:w="30" w:type="dxa"/>
        <w:shd w:val="clear" w:color="auto" w:fill="FFFFFF"/>
        <w:tblCellMar>
          <w:left w:w="0" w:type="dxa"/>
          <w:right w:w="0" w:type="dxa"/>
        </w:tblCellMar>
        <w:tblLook w:val="04A0" w:firstRow="1" w:lastRow="0" w:firstColumn="1" w:lastColumn="0" w:noHBand="0" w:noVBand="1"/>
      </w:tblPr>
      <w:tblGrid>
        <w:gridCol w:w="6942"/>
        <w:gridCol w:w="1338"/>
        <w:gridCol w:w="1321"/>
      </w:tblGrid>
      <w:tr w:rsidR="001A4542" w:rsidRPr="00575924" w14:paraId="407FF980" w14:textId="77777777" w:rsidTr="00B818C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1CFCB8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средств обучения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BBF0D0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Единица измерения</w:t>
            </w:r>
          </w:p>
        </w:tc>
        <w:tc>
          <w:tcPr>
            <w:tcW w:w="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636E0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w:t>
            </w:r>
          </w:p>
        </w:tc>
      </w:tr>
      <w:tr w:rsidR="001A4542" w:rsidRPr="00575924" w14:paraId="1BF772E5"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9374E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Технические средства обучения</w:t>
            </w:r>
          </w:p>
        </w:tc>
      </w:tr>
      <w:tr w:rsidR="001A4542" w:rsidRPr="00575924" w14:paraId="70F439FD"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EFF738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Компьютер</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29003F6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98C931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6329B3C"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4618E2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Технические средства демонстрации аудиовизуальной информации</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D984A8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6F483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0C8C214"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E7A0F2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Учебно-наглядные пособия по учебным предметам</w:t>
            </w:r>
          </w:p>
          <w:p w14:paraId="1BA5555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(допустимо представлять в виде плаката, стенда, модели, фильма, мультимедийных слайдов)</w:t>
            </w:r>
          </w:p>
        </w:tc>
      </w:tr>
      <w:tr w:rsidR="001A4542" w:rsidRPr="00575924" w14:paraId="0AD21C48"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0CA4552" w14:textId="77777777" w:rsidR="001A4542" w:rsidRPr="00575924" w:rsidRDefault="001A4542" w:rsidP="00190EF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законодательства</w:t>
            </w:r>
            <w:r w:rsidR="00190EF2">
              <w:rPr>
                <w:rFonts w:ascii="Times New Roman" w:eastAsia="Times New Roman" w:hAnsi="Times New Roman" w:cs="Times New Roman"/>
                <w:color w:val="000000"/>
                <w:sz w:val="24"/>
                <w:szCs w:val="24"/>
                <w:lang w:eastAsia="ru-RU"/>
              </w:rPr>
              <w:t xml:space="preserve"> Российской</w:t>
            </w:r>
            <w:r w:rsidRPr="00575924">
              <w:rPr>
                <w:rFonts w:ascii="Times New Roman" w:eastAsia="Times New Roman" w:hAnsi="Times New Roman" w:cs="Times New Roman"/>
                <w:color w:val="000000"/>
                <w:sz w:val="24"/>
                <w:szCs w:val="24"/>
                <w:lang w:eastAsia="ru-RU"/>
              </w:rPr>
              <w:t> Федерации в сфере дорожного движения</w:t>
            </w:r>
          </w:p>
        </w:tc>
      </w:tr>
      <w:tr w:rsidR="001A4542" w:rsidRPr="00575924" w14:paraId="1B8CA24B"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993A03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Общие положения, основные понятия и термины</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6F754DD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23738D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AC0CD30"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D3AD95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Общие обязанности водителей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5B08AA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0C46E1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F3DAD6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18C7A1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Последовательность действий при ДТП</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5347B0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961927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97512B0"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C32737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Опасное вождение</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685037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7E28E2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BFF9377"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B5AC89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Дорожные знаки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4CD72B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8B5A81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137E0C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6C90CC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Дорожная разметка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9FC123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654E09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3ED324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7B83FA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Применение специальных сигналов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26E335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8B49CB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A1396E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DAFD70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Обязанности пешеходов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DD897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947945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580B006"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C9174D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Обязанности пассажиров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33C09D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15142E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95157B7"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4EDA5A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Сигналы светофора с демонстрацией режимов работы</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BF9D35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A2D5CE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3CDF18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09EECD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Сигналы регулировщика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BF1848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B76B3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ADC24D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EB6AF6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Применение аварийной сигнализации и знака аварийной остановки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1744F4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611FB2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915C1A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A7F002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Начало движения, маневрирование, порядок выполнения поворотов, способы разворота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5350E1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F69635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FAF08B2"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2B3CA1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Расположение транспортных средств на проезжей части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65B94D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269CB7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7042724"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8ED493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Скорость движения</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21D9CF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1A8F9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DCEF30B"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55E774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Обгон, опережение, встречный разъезд</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4411D71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B75B5D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8860BF3"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74ECE5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Остановка и стоянка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54E448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6A8E5D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0F6D36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9852E8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Проезд перекрестков регулируемых, нерегулируемых, с круговым движением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5562B2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5C1A57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CBE2F03"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19D1B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Проезд пешеходных переходов и мест остановок маршрутных транспортных средств</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8F408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AA8BB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C5FC670"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71E6FE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через железнодорожные пути</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5B7439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2A8AF7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8163E6B"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14C939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по автомагистралям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1C737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2A5A77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CD346A3"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865861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в жилых зонах</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9D5AD1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55E46E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4D92216"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049CDE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Приоритет маршрутных транспортных средств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A6E00E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9253E7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7445C2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8FD5FD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Пользование внешними световыми приборами и звуковыми сигналами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B52774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5B68CC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588F6D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491240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Буксировка механических транспортных средств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F20202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E7E121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C6AF846"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273557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Учебная езда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DA1FC7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A5F130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9D90C5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EC3566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Перевозка людей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6D626A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096878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67F5AA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6BC6E4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Перевозка грузов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5E08AD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23BAD9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D5212B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EC4896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4D6F08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4D5E8D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A85CB17"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0A3C59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Опознавательные и регистрационные знаки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5DF77D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9061CA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2704BD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9CD39F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Неисправности и условия, при которых запрещается эксплуатация транспортных средств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134FE3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9093CD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7C613E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91B410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Учебно-наглядное пособие для моделирования дорожных ситуаций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59A074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116EE7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66DC64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4F58CB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Страхование гражданской ответственности владельцев транспортных средств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B24E01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0B68DE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F28497E"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C5D88C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Ответственность за правонарушения в области дорожного движения</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B564B4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893F4E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86F07A4"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984A8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Психофизиологические основы деятельности водителя</w:t>
            </w:r>
          </w:p>
        </w:tc>
      </w:tr>
      <w:tr w:rsidR="001A4542" w:rsidRPr="00575924" w14:paraId="71339200"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684CAB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Познавательные функции, системы восприятия и психомоторные навыки</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F61816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AAF469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6EDF1F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274FBF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Эмоциональные состояния и профилактика конфликтов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CF3173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4CE3C5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F25584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169073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Влияние психофизиологических особенностей на управление транспортным средством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547C64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D8EECF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CD3AA7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6B9985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Воздействие на поведение водителя алкоголя, наркотических веществ и лекарственных препаратов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916A3B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4946AD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A3A1939"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F40B5A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Факторы риска при вождении, особые факторы риска у начинающих и молодых водителей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085E10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B175C3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2F2AB04"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1E69F2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Профессиональное восприятие скорости и опасности</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774C0B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510DCC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94D5605"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297816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w:t>
            </w:r>
          </w:p>
        </w:tc>
      </w:tr>
      <w:tr w:rsidR="001A4542" w:rsidRPr="00575924" w14:paraId="0B36AA7E"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6E9B75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Сложные дорожные условия</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F2C317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D71A0E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493E488"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B375EE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Виды и причины ДТП</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4036B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8807EF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1A5FBD0"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8B3199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Типичные опасные ситуации</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9E963B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9A31D4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F48160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7BA330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Опасности при обгоне</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D4567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A9D4AB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46BD17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B82430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Сложные метеоусловия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F51D1E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0EFA3C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ECE8C3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75025A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Движение в темное время суток</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8C0C2C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5FCD0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40DB7B4"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E690D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Посадка водителя за рулем</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C5081E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794019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262CA74"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D4D308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Приемы руления</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54CB25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A61BB7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EF2B9B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2FDC3B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Способы торможения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C4B36B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C803EB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8BE4C10"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0CC578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Тормозной и остановочный путь</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A46EE8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E3956A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111052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778E44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Действия водителя в критических ситуациях</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3D9F87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C1DDF6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EE6776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500927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Силы, действующие на транспортное средство</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20000D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52D88D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BB25C1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A8039C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Управление автомобилем в нештатных ситуациях</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436904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C4A5BD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D001826"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482AF8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Активная безопасность</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495709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40E207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E1C70F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7AB360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Профессиональная надежность водителя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E43BA2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749325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DD88C4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427AE1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Дистанция и боковой интервал, организация наблюдения в процессе управления транспортным средством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14F99A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5C7677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324F30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78B6AE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Влияние дорожных условий на безопасность движения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A90B60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CA3CE1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ADEF8DB"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B8C751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Безопасное прохождение поворотов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674BE8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7BD793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DACD022"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6FDE24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Безопасность пассажиров транспортных средств, детское удерживающее устройство</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4DE3C7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CC1B0E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24DBAD6"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9B97AF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Безопасность пешеходов и велосипедистов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BB06FE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AC13CF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535FFC9"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B05600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Типичные ошибки пешеходов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84301C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DA7460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DD33B00"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3A2B74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Типовые примеры допускаемых нарушений Правил дорожного движения</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045E295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B649C7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9B84ECD"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B8B4A9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и техническое обслуживание транспортных средств категории "B" как объектов управления</w:t>
            </w:r>
          </w:p>
        </w:tc>
      </w:tr>
      <w:tr w:rsidR="001A4542" w:rsidRPr="00575924" w14:paraId="611E4AE5"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EB3FC2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Классификация автотранспортных средств</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9DDD47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E2CA0B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E9CEC97"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22C18C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автомобиля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0C0094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230A0F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77C143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52D3F3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Кузов, органы управления, контрольно-измерительные приборы, системы пассивной безопасности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3DFCD9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BDF102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281993E"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E1F7C1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двигателя внутреннего сгорания с демонстрацией принципа работы</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8E81B2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B65913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BAF27A7"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0E0AF7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систем смазки, охлаждения, зажигания, питания и выпуска отработавших газов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6B8878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034265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4FDEB43"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99101E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принципы работы тяговых электрических двигателей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B035C7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AFE9DF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A79EE7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C37328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принципы работы комбинированных (гибридных) двигательных установок</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C9AEA1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E136E4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C348DA8"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2BEE57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узлов и механизмов трансмиссии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076A91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342293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13E2827"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72B3BF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ходовой части</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0A8A66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104D3C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7E841EA"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2897418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Конструкция, назначение, маркировка и износ автомобильных шин.</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4DB8A37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F63EF8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CA483C5"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435993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тормозных систем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744439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0E141C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60C9F65"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E6003A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Общее устройство и принцип работы системы рулевого управления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4798E9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65F034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F164E3B"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D4BA3C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Источники и потребители электрической энергии</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D805E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684B1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7384E3D"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5C41E5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Внешние световые приборы и звуковые сигналы с демонстрацией включения (подачи)</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FCD324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E0E574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3D919D9"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61E3A3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Электронные системы управления автомобилем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0AC822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50A367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94E73A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AC17BC3"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Автомобильные эксплуатационные материалы</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BB5D13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9270743"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28B0F64"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1B881A0"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Классификация и общее устройство прицепов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E519F6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C5E23A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8436C2C"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BDA590D"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Виды подвесок, применяемых на прицепах</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2972CE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CA16F9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84CCCD9"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D9985F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Электрооборудование прицепов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5B50E2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DEBC0B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C1C319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55B8CA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узла сцепки и тягово-сцепного устройства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42FCB1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8901FA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444D8F3"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0A891A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тормозной системы прицепов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DE98FD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440C7F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81B489A"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43CA5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Контрольный осмотр и ежедневное техническое обслуживание автомобиля и прицепа</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3B6C41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58CDD8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721A45E"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9BD1D8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Организация и выполнение грузовых перевозок автомобильным транспортом</w:t>
            </w:r>
          </w:p>
        </w:tc>
      </w:tr>
      <w:tr w:rsidR="001A4542" w:rsidRPr="00575924" w14:paraId="6977F7A7" w14:textId="77777777" w:rsidTr="00B818C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0ABA78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определяющие порядок перевозки грузов автомобильным транспортом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45D54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61407B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160D3E1"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A64A02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пассажирских перевозок автомобильным транспортом</w:t>
            </w:r>
          </w:p>
        </w:tc>
      </w:tr>
      <w:tr w:rsidR="001A4542" w:rsidRPr="00575924" w14:paraId="0BD3988F" w14:textId="77777777" w:rsidTr="00B818C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AAD452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Нормативные правовые акты, определяющие порядок пассажирских перевозок автомобильным транспортом</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4341B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33CBAB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0F9EE4D"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F90618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Учебные пособия (допустимо представлять в виде печатного издания, программы для ЭВМ)</w:t>
            </w:r>
          </w:p>
        </w:tc>
      </w:tr>
      <w:tr w:rsidR="001A4542" w:rsidRPr="00575924" w14:paraId="762B6EB3"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F37E8A6"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Правила дорожного движения</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EE4F8B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125E769" w14:textId="77777777" w:rsidR="001A4542" w:rsidRPr="00575924" w:rsidRDefault="00B818C7" w:rsidP="001A454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1A4542" w:rsidRPr="00575924" w14:paraId="63806E0C"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B42B4C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Экзаменационные билеты для приема теоретических экзаменов на право управления транспортными средствами</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91DF19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CC8EEDE" w14:textId="77777777" w:rsidR="001A4542" w:rsidRPr="00575924" w:rsidRDefault="00B818C7" w:rsidP="001A4542">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p>
        </w:tc>
      </w:tr>
      <w:tr w:rsidR="001A4542" w:rsidRPr="00575924" w14:paraId="22923A1C"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10AB36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Информационно-методические материалы</w:t>
            </w:r>
          </w:p>
        </w:tc>
      </w:tr>
      <w:tr w:rsidR="001A4542" w:rsidRPr="00575924" w14:paraId="55DC3F74"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ECC120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Информационный стенд</w:t>
            </w:r>
          </w:p>
        </w:tc>
      </w:tr>
      <w:tr w:rsidR="001A4542" w:rsidRPr="00575924" w14:paraId="6F7E20D3"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D7B25B8" w14:textId="77777777" w:rsidR="001A4542" w:rsidRPr="00575924" w:rsidRDefault="00B818C7" w:rsidP="00B818C7">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Закон Российской</w:t>
            </w:r>
            <w:r w:rsidR="001A4542" w:rsidRPr="00575924">
              <w:rPr>
                <w:rFonts w:ascii="Times New Roman" w:eastAsia="Times New Roman" w:hAnsi="Times New Roman" w:cs="Times New Roman"/>
                <w:color w:val="000000"/>
                <w:sz w:val="24"/>
                <w:szCs w:val="24"/>
                <w:lang w:eastAsia="ru-RU"/>
              </w:rPr>
              <w:t> Федерации от 7 февраля 1992 г. № 2300-1 "О защите прав потребителей"</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7863093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0A65691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AC9A33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4BE2DB2"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Копия лицензии с соответствующим приложением либо выписка из реестра лицензий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EEBE70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B099C9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494BB4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487B56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Программа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546CEE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87CBE1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C302E5D"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8E1DE4C"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Образовательная программа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C19F056"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A25EE3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3D7C932"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F6F67B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Учебный план</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FEAF80C"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43AEE6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E7D8A01"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84E416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Календарный учебный график (на каждую учебную группу)</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D30F0A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98C17E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A0E4988"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1240BB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Расписание занятий (на каждую учебную группу)</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EE29D5D"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6BBB4A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50E2E88D"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127983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График очередности обучения вождению (на каждую учебную группу)</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08079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191FB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A53AEA3" w14:textId="77777777" w:rsidTr="00B818C7">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C005C1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Адрес официального сайта в информационно-телекоммуникационной сети "Интернет"</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D9A34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C5A2BEB" w14:textId="77777777" w:rsidR="001A4542" w:rsidRPr="00575924" w:rsidRDefault="001A4542" w:rsidP="001A4542">
            <w:pPr>
              <w:spacing w:after="0" w:line="240" w:lineRule="auto"/>
              <w:jc w:val="center"/>
              <w:rPr>
                <w:rFonts w:ascii="Times New Roman" w:eastAsia="Times New Roman" w:hAnsi="Times New Roman" w:cs="Times New Roman"/>
                <w:sz w:val="24"/>
                <w:szCs w:val="24"/>
                <w:lang w:eastAsia="ru-RU"/>
              </w:rPr>
            </w:pPr>
          </w:p>
        </w:tc>
      </w:tr>
      <w:tr w:rsidR="001A4542" w:rsidRPr="00575924" w14:paraId="65251591" w14:textId="77777777" w:rsidTr="00B818C7">
        <w:tc>
          <w:tcPr>
            <w:tcW w:w="9601"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75F7C01"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1A4542" w:rsidRPr="00575924" w14:paraId="58855A46" w14:textId="77777777" w:rsidTr="00B818C7">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AB9486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Информационно-телекоммуникационная сеть "Интернет" 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11B3A0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C8E41F6" w14:textId="77777777" w:rsidR="001A4542" w:rsidRPr="00575924" w:rsidRDefault="001A4542" w:rsidP="001A4542">
            <w:pPr>
              <w:spacing w:after="0" w:line="240" w:lineRule="auto"/>
              <w:jc w:val="center"/>
              <w:rPr>
                <w:rFonts w:ascii="Times New Roman" w:eastAsia="Times New Roman" w:hAnsi="Times New Roman" w:cs="Times New Roman"/>
                <w:sz w:val="24"/>
                <w:szCs w:val="24"/>
                <w:lang w:eastAsia="ru-RU"/>
              </w:rPr>
            </w:pPr>
          </w:p>
        </w:tc>
      </w:tr>
      <w:tr w:rsidR="001A4542" w:rsidRPr="00575924" w14:paraId="3C1385DB"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EE51C7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Электронные учебно-наглядные пособия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6814CA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965A91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7FC32760"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403017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Издания электронных библиотечных систем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25D1DE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952278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1185944F"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CCA9D0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3F84D2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7B478A7" w14:textId="77777777" w:rsidR="001A4542" w:rsidRPr="00575924" w:rsidRDefault="001A4542" w:rsidP="001A4542">
            <w:pPr>
              <w:spacing w:after="0" w:line="240" w:lineRule="auto"/>
              <w:jc w:val="center"/>
              <w:rPr>
                <w:rFonts w:ascii="Times New Roman" w:eastAsia="Times New Roman" w:hAnsi="Times New Roman" w:cs="Times New Roman"/>
                <w:sz w:val="24"/>
                <w:szCs w:val="24"/>
                <w:lang w:eastAsia="ru-RU"/>
              </w:rPr>
            </w:pPr>
          </w:p>
        </w:tc>
      </w:tr>
      <w:tr w:rsidR="001A4542" w:rsidRPr="00575924" w14:paraId="3E201CBA" w14:textId="77777777" w:rsidTr="00B818C7">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C9754EB"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4A19A61"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6AC615E" w14:textId="77777777" w:rsidR="001A4542" w:rsidRPr="00575924" w:rsidRDefault="001A4542" w:rsidP="001A4542">
            <w:pPr>
              <w:spacing w:after="0" w:line="240" w:lineRule="auto"/>
              <w:jc w:val="center"/>
              <w:rPr>
                <w:rFonts w:ascii="Times New Roman" w:eastAsia="Times New Roman" w:hAnsi="Times New Roman" w:cs="Times New Roman"/>
                <w:sz w:val="24"/>
                <w:szCs w:val="24"/>
                <w:lang w:eastAsia="ru-RU"/>
              </w:rPr>
            </w:pPr>
          </w:p>
        </w:tc>
      </w:tr>
      <w:tr w:rsidR="001A4542" w:rsidRPr="00575924" w14:paraId="027C452E" w14:textId="77777777" w:rsidTr="00B818C7">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0FAF3A5"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661E63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p>
        </w:tc>
        <w:tc>
          <w:tcPr>
            <w:tcW w:w="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4CAC88A" w14:textId="77777777" w:rsidR="001A4542" w:rsidRPr="00575924" w:rsidRDefault="001A4542" w:rsidP="001A4542">
            <w:pPr>
              <w:spacing w:after="0" w:line="240" w:lineRule="auto"/>
              <w:jc w:val="center"/>
              <w:rPr>
                <w:rFonts w:ascii="Times New Roman" w:eastAsia="Times New Roman" w:hAnsi="Times New Roman" w:cs="Times New Roman"/>
                <w:sz w:val="24"/>
                <w:szCs w:val="24"/>
                <w:lang w:eastAsia="ru-RU"/>
              </w:rPr>
            </w:pPr>
          </w:p>
        </w:tc>
      </w:tr>
    </w:tbl>
    <w:p w14:paraId="7476B08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085F1B7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Учебно-наглядные пособия по предметам базового цикла составляют единый комплект для любой категории, подкатегории транспортного средства.</w:t>
      </w:r>
    </w:p>
    <w:p w14:paraId="43AC73ED"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49E81593"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Перечень средств обучения по учебному предмету "Оказание первой помощи пострадавшим в дорожно-транспортном происшествии"</w:t>
      </w:r>
    </w:p>
    <w:p w14:paraId="6790975E" w14:textId="77777777" w:rsidR="001A4542" w:rsidRPr="00575924" w:rsidRDefault="001A4542" w:rsidP="001A4542">
      <w:pPr>
        <w:shd w:val="clear" w:color="auto" w:fill="FFFFFF"/>
        <w:spacing w:before="90" w:after="90" w:line="240" w:lineRule="auto"/>
        <w:jc w:val="right"/>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Таблица 13</w:t>
      </w:r>
    </w:p>
    <w:tbl>
      <w:tblPr>
        <w:tblW w:w="9479" w:type="dxa"/>
        <w:tblInd w:w="-150" w:type="dxa"/>
        <w:shd w:val="clear" w:color="auto" w:fill="FFFFFF"/>
        <w:tblCellMar>
          <w:left w:w="0" w:type="dxa"/>
          <w:right w:w="0" w:type="dxa"/>
        </w:tblCellMar>
        <w:tblLook w:val="04A0" w:firstRow="1" w:lastRow="0" w:firstColumn="1" w:lastColumn="0" w:noHBand="0" w:noVBand="1"/>
      </w:tblPr>
      <w:tblGrid>
        <w:gridCol w:w="6752"/>
        <w:gridCol w:w="1406"/>
        <w:gridCol w:w="1321"/>
      </w:tblGrid>
      <w:tr w:rsidR="001A4542" w:rsidRPr="00575924" w14:paraId="55A2D35F" w14:textId="77777777" w:rsidTr="00B818C7">
        <w:tc>
          <w:tcPr>
            <w:tcW w:w="6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10BF1B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Наименование средств обучения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2453AB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Единица измерения</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24EA8FF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Количество</w:t>
            </w:r>
          </w:p>
        </w:tc>
      </w:tr>
      <w:tr w:rsidR="001A4542" w:rsidRPr="00575924" w14:paraId="59D3CBDB" w14:textId="77777777" w:rsidTr="00B818C7">
        <w:tc>
          <w:tcPr>
            <w:tcW w:w="9479"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293C40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Оборудование</w:t>
            </w:r>
          </w:p>
        </w:tc>
      </w:tr>
      <w:tr w:rsidR="001A4542" w:rsidRPr="00575924" w14:paraId="57E99BFF" w14:textId="77777777" w:rsidTr="00B818C7">
        <w:tc>
          <w:tcPr>
            <w:tcW w:w="6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2D407AC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Тренажер-манекен взрослого пострадавшего (голова, торс либо голова, торс, конечности) для отработки приемов сердечно-легочной реанимации</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1DB4206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224BFB0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30774FEF" w14:textId="77777777" w:rsidTr="00B818C7">
        <w:tc>
          <w:tcPr>
            <w:tcW w:w="6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81273C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6F099F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474EAE0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7A8C498" w14:textId="77777777" w:rsidTr="00B818C7">
        <w:tc>
          <w:tcPr>
            <w:tcW w:w="9479"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C42544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Расходные материалы для тренажеров-манекенов</w:t>
            </w:r>
          </w:p>
        </w:tc>
      </w:tr>
      <w:tr w:rsidR="001A4542" w:rsidRPr="00575924" w14:paraId="507F2849" w14:textId="77777777" w:rsidTr="00B818C7">
        <w:tc>
          <w:tcPr>
            <w:tcW w:w="6752" w:type="dxa"/>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08AE51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Устройства для проведения искусственного дыхания с клапанами различных моделей</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B83967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 из 20 штук</w:t>
            </w:r>
          </w:p>
        </w:tc>
        <w:tc>
          <w:tcPr>
            <w:tcW w:w="0" w:type="auto"/>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622F6D4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670825DE" w14:textId="77777777" w:rsidTr="00B818C7">
        <w:tc>
          <w:tcPr>
            <w:tcW w:w="9479" w:type="dxa"/>
            <w:gridSpan w:val="3"/>
            <w:tcBorders>
              <w:top w:val="single" w:sz="6" w:space="0" w:color="A0A0A0"/>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393951E9"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Учебно-наглядные пособия</w:t>
            </w:r>
          </w:p>
        </w:tc>
      </w:tr>
      <w:tr w:rsidR="001A4542" w:rsidRPr="00575924" w14:paraId="140B32BE" w14:textId="77777777" w:rsidTr="00B818C7">
        <w:tc>
          <w:tcPr>
            <w:tcW w:w="6752" w:type="dxa"/>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3EA1A7C4"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AADD62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single" w:sz="6" w:space="0" w:color="A0A0A0"/>
              <w:left w:val="single" w:sz="6" w:space="0" w:color="A0A0A0"/>
              <w:bottom w:val="nil"/>
              <w:right w:val="single" w:sz="6" w:space="0" w:color="A0A0A0"/>
            </w:tcBorders>
            <w:shd w:val="clear" w:color="auto" w:fill="FFFFFF"/>
            <w:tcMar>
              <w:top w:w="90" w:type="dxa"/>
              <w:left w:w="60" w:type="dxa"/>
              <w:bottom w:w="90" w:type="dxa"/>
              <w:right w:w="60" w:type="dxa"/>
            </w:tcMar>
            <w:hideMark/>
          </w:tcPr>
          <w:p w14:paraId="59FE839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10</w:t>
            </w:r>
          </w:p>
        </w:tc>
      </w:tr>
      <w:tr w:rsidR="001A4542" w:rsidRPr="00575924" w14:paraId="1BCF60BF" w14:textId="77777777" w:rsidTr="00B818C7">
        <w:tc>
          <w:tcPr>
            <w:tcW w:w="6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0CA6524F"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Учебные пособия по оказанию первой помощи пострадавшим в дорожно-транспортных происшествиях для водителей</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3B0456A"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C63CD7E"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16</w:t>
            </w:r>
          </w:p>
        </w:tc>
      </w:tr>
      <w:tr w:rsidR="001A4542" w:rsidRPr="00575924" w14:paraId="0CDEB1F5" w14:textId="77777777" w:rsidTr="00B818C7">
        <w:tc>
          <w:tcPr>
            <w:tcW w:w="6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7DBF5088"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Учебные фильмы по первой помощи пострадавшим в дорожно-транспортных происшествиях</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F8166BF"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124F7240"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2BDD8FE6" w14:textId="77777777" w:rsidTr="00B818C7">
        <w:tc>
          <w:tcPr>
            <w:tcW w:w="6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565DBA07"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4B676F5"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комплект</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46FE7BBB"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3D426E2" w14:textId="77777777" w:rsidTr="00B818C7">
        <w:tc>
          <w:tcPr>
            <w:tcW w:w="6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DE631A9"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для проведения искусственного дыхания</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30C08B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6FB66882"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05B8B653" w14:textId="77777777" w:rsidTr="00B818C7">
        <w:tc>
          <w:tcPr>
            <w:tcW w:w="6752" w:type="dxa"/>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3CE4760E"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Маска для проведения сердечно-легочной реанимации</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391DBA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nil"/>
              <w:left w:val="single" w:sz="6" w:space="0" w:color="A0A0A0"/>
              <w:bottom w:val="nil"/>
              <w:right w:val="single" w:sz="6" w:space="0" w:color="A0A0A0"/>
            </w:tcBorders>
            <w:shd w:val="clear" w:color="auto" w:fill="FFFFFF"/>
            <w:tcMar>
              <w:top w:w="90" w:type="dxa"/>
              <w:left w:w="60" w:type="dxa"/>
              <w:bottom w:w="90" w:type="dxa"/>
              <w:right w:w="60" w:type="dxa"/>
            </w:tcMar>
            <w:hideMark/>
          </w:tcPr>
          <w:p w14:paraId="2DA3F347"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r w:rsidR="001A4542" w:rsidRPr="00575924" w14:paraId="4689557A" w14:textId="77777777" w:rsidTr="00B818C7">
        <w:tc>
          <w:tcPr>
            <w:tcW w:w="6752" w:type="dxa"/>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1A37453A" w14:textId="77777777" w:rsidR="001A4542" w:rsidRPr="00575924" w:rsidRDefault="001A4542" w:rsidP="001A4542">
            <w:pPr>
              <w:spacing w:after="0" w:line="240" w:lineRule="auto"/>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Кровоостанавливающий жгут</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556788F4"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штука</w:t>
            </w:r>
          </w:p>
        </w:tc>
        <w:tc>
          <w:tcPr>
            <w:tcW w:w="0" w:type="auto"/>
            <w:tcBorders>
              <w:top w:val="nil"/>
              <w:left w:val="single" w:sz="6" w:space="0" w:color="A0A0A0"/>
              <w:bottom w:val="single" w:sz="6" w:space="0" w:color="A0A0A0"/>
              <w:right w:val="single" w:sz="6" w:space="0" w:color="A0A0A0"/>
            </w:tcBorders>
            <w:shd w:val="clear" w:color="auto" w:fill="FFFFFF"/>
            <w:tcMar>
              <w:top w:w="90" w:type="dxa"/>
              <w:left w:w="60" w:type="dxa"/>
              <w:bottom w:w="90" w:type="dxa"/>
              <w:right w:w="60" w:type="dxa"/>
            </w:tcMar>
            <w:hideMark/>
          </w:tcPr>
          <w:p w14:paraId="7FFDCC08" w14:textId="77777777" w:rsidR="001A4542" w:rsidRPr="00575924" w:rsidRDefault="001A4542" w:rsidP="001A4542">
            <w:pPr>
              <w:spacing w:after="0" w:line="240" w:lineRule="auto"/>
              <w:jc w:val="center"/>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1</w:t>
            </w:r>
          </w:p>
        </w:tc>
      </w:tr>
    </w:tbl>
    <w:p w14:paraId="1DA10BD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46507E9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Закрытая площадка или автодром для обучения первоначальным навыкам уп</w:t>
      </w:r>
      <w:r w:rsidR="009C2477">
        <w:rPr>
          <w:rFonts w:ascii="Times New Roman" w:eastAsia="Times New Roman" w:hAnsi="Times New Roman" w:cs="Times New Roman"/>
          <w:color w:val="000000"/>
          <w:sz w:val="24"/>
          <w:szCs w:val="24"/>
          <w:lang w:eastAsia="ru-RU"/>
        </w:rPr>
        <w:t xml:space="preserve">равления транспортным средством соответствует </w:t>
      </w:r>
      <w:r w:rsidRPr="00575924">
        <w:rPr>
          <w:rFonts w:ascii="Times New Roman" w:eastAsia="Times New Roman" w:hAnsi="Times New Roman" w:cs="Times New Roman"/>
          <w:color w:val="000000"/>
          <w:sz w:val="24"/>
          <w:szCs w:val="24"/>
          <w:lang w:eastAsia="ru-RU"/>
        </w:rPr>
        <w:t>условиям, предусмотренным пунктами 1 - 8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w:t>
      </w:r>
      <w:r w:rsidR="009C2477">
        <w:rPr>
          <w:rFonts w:ascii="Times New Roman" w:eastAsia="Times New Roman" w:hAnsi="Times New Roman" w:cs="Times New Roman"/>
          <w:color w:val="000000"/>
          <w:sz w:val="24"/>
          <w:szCs w:val="24"/>
          <w:lang w:eastAsia="ru-RU"/>
        </w:rPr>
        <w:t>тановлением Правительства Российской</w:t>
      </w:r>
      <w:r w:rsidRPr="00575924">
        <w:rPr>
          <w:rFonts w:ascii="Times New Roman" w:eastAsia="Times New Roman" w:hAnsi="Times New Roman" w:cs="Times New Roman"/>
          <w:color w:val="000000"/>
          <w:sz w:val="24"/>
          <w:szCs w:val="24"/>
          <w:lang w:eastAsia="ru-RU"/>
        </w:rPr>
        <w:t> Федерации от 24 октября 2014 г. № 1097 "О допуске к управлению транспортными средствами".</w:t>
      </w:r>
    </w:p>
    <w:p w14:paraId="1914486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Размеры закрытой площадки или автодрома для обучения первоначальным навыкам управления транспортн</w:t>
      </w:r>
      <w:r w:rsidR="009C2477">
        <w:rPr>
          <w:rFonts w:ascii="Times New Roman" w:eastAsia="Times New Roman" w:hAnsi="Times New Roman" w:cs="Times New Roman"/>
          <w:color w:val="000000"/>
          <w:sz w:val="24"/>
          <w:szCs w:val="24"/>
          <w:lang w:eastAsia="ru-RU"/>
        </w:rPr>
        <w:t xml:space="preserve">ым средством составляет  0,24 га. Для разметки границ </w:t>
      </w:r>
      <w:r w:rsidRPr="00575924">
        <w:rPr>
          <w:rFonts w:ascii="Times New Roman" w:eastAsia="Times New Roman" w:hAnsi="Times New Roman" w:cs="Times New Roman"/>
          <w:color w:val="000000"/>
          <w:sz w:val="24"/>
          <w:szCs w:val="24"/>
          <w:lang w:eastAsia="ru-RU"/>
        </w:rPr>
        <w:t>выполнения соответствующих заданий применяются конуса разметочные (ограничительные), стойки разметочные, вехи стержневые.</w:t>
      </w:r>
    </w:p>
    <w:p w14:paraId="3A29AAE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w:t>
      </w:r>
      <w:r w:rsidR="009C2477">
        <w:rPr>
          <w:rFonts w:ascii="Times New Roman" w:eastAsia="Times New Roman" w:hAnsi="Times New Roman" w:cs="Times New Roman"/>
          <w:color w:val="000000"/>
          <w:sz w:val="24"/>
          <w:szCs w:val="24"/>
          <w:lang w:eastAsia="ru-RU"/>
        </w:rPr>
        <w:t>ООО «</w:t>
      </w:r>
      <w:r w:rsidR="00190EF2">
        <w:rPr>
          <w:rFonts w:ascii="Times New Roman" w:eastAsia="Times New Roman" w:hAnsi="Times New Roman" w:cs="Times New Roman"/>
          <w:color w:val="000000"/>
          <w:sz w:val="24"/>
          <w:szCs w:val="24"/>
          <w:lang w:eastAsia="ru-RU"/>
        </w:rPr>
        <w:t>Э</w:t>
      </w:r>
      <w:r w:rsidR="009C2477">
        <w:rPr>
          <w:rFonts w:ascii="Times New Roman" w:eastAsia="Times New Roman" w:hAnsi="Times New Roman" w:cs="Times New Roman"/>
          <w:color w:val="000000"/>
          <w:sz w:val="24"/>
          <w:szCs w:val="24"/>
          <w:lang w:eastAsia="ru-RU"/>
        </w:rPr>
        <w:t>нергомашСоюз»</w:t>
      </w:r>
      <w:r w:rsidRPr="00575924">
        <w:rPr>
          <w:rFonts w:ascii="Times New Roman" w:eastAsia="Times New Roman" w:hAnsi="Times New Roman" w:cs="Times New Roman"/>
          <w:color w:val="000000"/>
          <w:sz w:val="24"/>
          <w:szCs w:val="24"/>
          <w:lang w:eastAsia="ru-RU"/>
        </w:rPr>
        <w:t>,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14:paraId="6B8EF8F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Системы управления обучением, программное обеспечение, используемое при реализации дистанционных образовател</w:t>
      </w:r>
      <w:r w:rsidR="009C2477">
        <w:rPr>
          <w:rFonts w:ascii="Times New Roman" w:eastAsia="Times New Roman" w:hAnsi="Times New Roman" w:cs="Times New Roman"/>
          <w:color w:val="000000"/>
          <w:sz w:val="24"/>
          <w:szCs w:val="24"/>
          <w:lang w:eastAsia="ru-RU"/>
        </w:rPr>
        <w:t>ьных технологий отвечает</w:t>
      </w:r>
      <w:r w:rsidRPr="00575924">
        <w:rPr>
          <w:rFonts w:ascii="Times New Roman" w:eastAsia="Times New Roman" w:hAnsi="Times New Roman" w:cs="Times New Roman"/>
          <w:color w:val="000000"/>
          <w:sz w:val="24"/>
          <w:szCs w:val="24"/>
          <w:lang w:eastAsia="ru-RU"/>
        </w:rPr>
        <w:t xml:space="preserve"> требованиям, указанным в пункте 21 Правил применения ДОТ.</w:t>
      </w:r>
    </w:p>
    <w:p w14:paraId="66F24F1B" w14:textId="77777777" w:rsidR="001A4542"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1DE4DB0" w14:textId="77777777" w:rsidR="009C2477" w:rsidRPr="00575924" w:rsidRDefault="009C2477" w:rsidP="000A4A1C">
      <w:pPr>
        <w:shd w:val="clear" w:color="auto" w:fill="FFFFFF"/>
        <w:spacing w:before="90" w:after="90" w:line="240" w:lineRule="auto"/>
        <w:jc w:val="both"/>
        <w:rPr>
          <w:rFonts w:ascii="Times New Roman" w:eastAsia="Times New Roman" w:hAnsi="Times New Roman" w:cs="Times New Roman"/>
          <w:color w:val="000000"/>
          <w:sz w:val="24"/>
          <w:szCs w:val="24"/>
          <w:lang w:eastAsia="ru-RU"/>
        </w:rPr>
      </w:pPr>
    </w:p>
    <w:p w14:paraId="28573EFE"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VI. Система оценки результатов освоения Программы</w:t>
      </w:r>
    </w:p>
    <w:p w14:paraId="361858E3" w14:textId="77777777" w:rsidR="009C2477" w:rsidRPr="009C2477" w:rsidRDefault="009C2477" w:rsidP="009C2477">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9C2477">
        <w:rPr>
          <w:rFonts w:ascii="Times New Roman" w:hAnsi="Times New Roman" w:cs="Times New Roman"/>
          <w:sz w:val="24"/>
          <w:szCs w:val="24"/>
        </w:rPr>
        <w:lastRenderedPageBreak/>
        <w:t>Осуществление текущего контроля успеваемости и промежуточной аттестации обучающихся, установление их форм, периодичности и порядка проведения относится к компетенции ООО «ЭнергомашСоюз».</w:t>
      </w:r>
      <w:r w:rsidRPr="009C2477">
        <w:rPr>
          <w:rFonts w:ascii="Times New Roman" w:eastAsia="Times New Roman" w:hAnsi="Times New Roman" w:cs="Times New Roman"/>
          <w:color w:val="000000"/>
          <w:sz w:val="24"/>
          <w:szCs w:val="24"/>
          <w:lang w:eastAsia="ru-RU"/>
        </w:rPr>
        <w:t> </w:t>
      </w:r>
    </w:p>
    <w:p w14:paraId="5F16C24C" w14:textId="47851247" w:rsidR="001A4542" w:rsidRPr="00575924" w:rsidRDefault="009C2477"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Освоение</w:t>
      </w:r>
      <w:r w:rsidR="001A4542" w:rsidRPr="00575924">
        <w:rPr>
          <w:rFonts w:ascii="Times New Roman" w:eastAsia="Times New Roman" w:hAnsi="Times New Roman" w:cs="Times New Roman"/>
          <w:color w:val="000000"/>
          <w:sz w:val="24"/>
          <w:szCs w:val="24"/>
          <w:lang w:eastAsia="ru-RU"/>
        </w:rPr>
        <w:t xml:space="preserve"> программы сопровождается текущим контролем успеваемости, промежуточной и итоговой аттестацией обучающихся.</w:t>
      </w:r>
    </w:p>
    <w:p w14:paraId="0728C28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Промежуточная аттестация обучающихся проводится в формах, определенных учебным планом образовательной программы, и в порядке, установленном </w:t>
      </w:r>
      <w:r w:rsidR="009C2477"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 xml:space="preserve">. Количество часов на проведение промежуточной аттестации определяется </w:t>
      </w:r>
      <w:r w:rsidR="009C2477"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 самостоятельно и указывается в учебном плане образовательной программы.</w:t>
      </w:r>
    </w:p>
    <w:p w14:paraId="41BBF54F" w14:textId="64C29FC6"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Освоение образовательной программы завершается итоговой аттестацией в форме квалификационного экзамена. Квалификационный экзамен проводится </w:t>
      </w:r>
      <w:r w:rsidR="009C2477"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62BEB4FC"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14:paraId="493206DB"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Проверка теоретических знаний при проведении квалификационного экзамена проводится по предметам:</w:t>
      </w:r>
    </w:p>
    <w:p w14:paraId="1F3DDB33" w14:textId="77777777" w:rsidR="001A4542" w:rsidRPr="00575924" w:rsidRDefault="009C2477"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"Основы законодательства Российской</w:t>
      </w:r>
      <w:r w:rsidR="001A4542" w:rsidRPr="00575924">
        <w:rPr>
          <w:rFonts w:ascii="Times New Roman" w:eastAsia="Times New Roman" w:hAnsi="Times New Roman" w:cs="Times New Roman"/>
          <w:color w:val="000000"/>
          <w:sz w:val="24"/>
          <w:szCs w:val="24"/>
          <w:lang w:eastAsia="ru-RU"/>
        </w:rPr>
        <w:t> Федерации в сфере дорожного движения";</w:t>
      </w:r>
    </w:p>
    <w:p w14:paraId="230EECA0"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"Устройство и техническое обслуживание транспортных средств категории "B" как объектов управления";</w:t>
      </w:r>
    </w:p>
    <w:p w14:paraId="0E987957"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"Основы управления транспортными средствами категории "B";</w:t>
      </w:r>
    </w:p>
    <w:p w14:paraId="0A73AF76"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грузовых перевозок автомобильным транспортом";</w:t>
      </w:r>
    </w:p>
    <w:p w14:paraId="131F05D5"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"Организация и выполнение пассажирских перевозок автомобильным транспортом".</w:t>
      </w:r>
    </w:p>
    <w:p w14:paraId="282F6631"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проверяются навыки управления транспортным средством категории "B" на дорогах.</w:t>
      </w:r>
    </w:p>
    <w:p w14:paraId="3D7026EA"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w:t>
      </w:r>
    </w:p>
    <w:p w14:paraId="1291B2EE" w14:textId="79FB414D"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Текущий контроль успеваемости, промежуточная и итоговая аттестация проводятся с использованием оценочных материалов, утвержденных руководителем </w:t>
      </w:r>
      <w:r w:rsidR="009C2477"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w:t>
      </w:r>
    </w:p>
    <w:p w14:paraId="7A8A18B8" w14:textId="4456FEFF"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w:t>
      </w:r>
      <w:r w:rsidR="009C2477"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 обеспечивает соблюдение условий, предусмотренных пунктами 15 и 19 Правил применения ДОТ.</w:t>
      </w:r>
    </w:p>
    <w:p w14:paraId="1EE336E5" w14:textId="1C45D736"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xml:space="preserve">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w:t>
      </w:r>
      <w:r w:rsidR="00190EF2"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w:t>
      </w:r>
    </w:p>
    <w:p w14:paraId="0DBD9FF9"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lastRenderedPageBreak/>
        <w:t xml:space="preserve">При реализации образовательной программы или ее части (частей) с применением электронного обучения, дистанционных образовательных технологий </w:t>
      </w:r>
      <w:r w:rsidR="00190EF2" w:rsidRPr="009C2477">
        <w:rPr>
          <w:rFonts w:ascii="Times New Roman" w:hAnsi="Times New Roman" w:cs="Times New Roman"/>
          <w:sz w:val="24"/>
          <w:szCs w:val="24"/>
        </w:rPr>
        <w:t>ООО «ЭнергомашСоюз»</w:t>
      </w:r>
      <w:r w:rsidRPr="00575924">
        <w:rPr>
          <w:rFonts w:ascii="Times New Roman" w:eastAsia="Times New Roman" w:hAnsi="Times New Roman" w:cs="Times New Roman"/>
          <w:color w:val="000000"/>
          <w:sz w:val="24"/>
          <w:szCs w:val="24"/>
          <w:lang w:eastAsia="ru-RU"/>
        </w:rPr>
        <w:t>,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w:t>
      </w:r>
      <w:r w:rsidR="00190EF2">
        <w:rPr>
          <w:rFonts w:ascii="Times New Roman" w:eastAsia="Times New Roman" w:hAnsi="Times New Roman" w:cs="Times New Roman"/>
          <w:color w:val="000000"/>
          <w:sz w:val="24"/>
          <w:szCs w:val="24"/>
          <w:lang w:eastAsia="ru-RU"/>
        </w:rPr>
        <w:t>г. № 125-ФЗ "Об архивном деле в Российской</w:t>
      </w:r>
      <w:r w:rsidRPr="00575924">
        <w:rPr>
          <w:rFonts w:ascii="Times New Roman" w:eastAsia="Times New Roman" w:hAnsi="Times New Roman" w:cs="Times New Roman"/>
          <w:color w:val="000000"/>
          <w:sz w:val="24"/>
          <w:szCs w:val="24"/>
          <w:lang w:eastAsia="ru-RU"/>
        </w:rPr>
        <w:t>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14:paraId="3EAED07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537FA012" w14:textId="77777777" w:rsidR="001A4542" w:rsidRPr="00575924" w:rsidRDefault="001A4542" w:rsidP="001A4542">
      <w:pPr>
        <w:shd w:val="clear" w:color="auto" w:fill="FFFFFF"/>
        <w:spacing w:before="90" w:after="90" w:line="240" w:lineRule="auto"/>
        <w:ind w:left="675" w:right="675"/>
        <w:jc w:val="center"/>
        <w:rPr>
          <w:rFonts w:ascii="Times New Roman" w:eastAsia="Times New Roman" w:hAnsi="Times New Roman" w:cs="Times New Roman"/>
          <w:b/>
          <w:bCs/>
          <w:color w:val="000000"/>
          <w:sz w:val="24"/>
          <w:szCs w:val="24"/>
          <w:lang w:eastAsia="ru-RU"/>
        </w:rPr>
      </w:pPr>
      <w:r w:rsidRPr="00575924">
        <w:rPr>
          <w:rFonts w:ascii="Times New Roman" w:eastAsia="Times New Roman" w:hAnsi="Times New Roman" w:cs="Times New Roman"/>
          <w:b/>
          <w:bCs/>
          <w:color w:val="000000"/>
          <w:sz w:val="24"/>
          <w:szCs w:val="24"/>
          <w:lang w:eastAsia="ru-RU"/>
        </w:rPr>
        <w:t>VII. Учебно-методические материалы, обеспечивающие реализацию Программы</w:t>
      </w:r>
    </w:p>
    <w:p w14:paraId="622CB9A3"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 </w:t>
      </w:r>
    </w:p>
    <w:p w14:paraId="68DAA004" w14:textId="77777777" w:rsidR="001A4542" w:rsidRPr="00575924" w:rsidRDefault="001A4542" w:rsidP="001A4542">
      <w:pPr>
        <w:shd w:val="clear" w:color="auto" w:fill="FFFFFF"/>
        <w:spacing w:before="90" w:after="90" w:line="240" w:lineRule="auto"/>
        <w:ind w:firstLine="675"/>
        <w:jc w:val="both"/>
        <w:rPr>
          <w:rFonts w:ascii="Times New Roman" w:eastAsia="Times New Roman" w:hAnsi="Times New Roman" w:cs="Times New Roman"/>
          <w:color w:val="000000"/>
          <w:sz w:val="24"/>
          <w:szCs w:val="24"/>
          <w:lang w:eastAsia="ru-RU"/>
        </w:rPr>
      </w:pPr>
      <w:r w:rsidRPr="00575924">
        <w:rPr>
          <w:rFonts w:ascii="Times New Roman" w:eastAsia="Times New Roman" w:hAnsi="Times New Roman" w:cs="Times New Roman"/>
          <w:color w:val="000000"/>
          <w:sz w:val="24"/>
          <w:szCs w:val="24"/>
          <w:lang w:eastAsia="ru-RU"/>
        </w:rPr>
        <w:t>Учебно-методические материалы представлены:</w:t>
      </w:r>
    </w:p>
    <w:p w14:paraId="2639B8AF" w14:textId="77777777" w:rsidR="00190EF2" w:rsidRPr="00190EF2" w:rsidRDefault="00190EF2" w:rsidP="00190EF2">
      <w:pPr>
        <w:pStyle w:val="ConsPlusNormal"/>
        <w:spacing w:before="200"/>
        <w:ind w:firstLine="540"/>
        <w:jc w:val="both"/>
        <w:rPr>
          <w:rFonts w:ascii="Times New Roman" w:hAnsi="Times New Roman" w:cs="Times New Roman"/>
          <w:sz w:val="24"/>
          <w:szCs w:val="24"/>
        </w:rPr>
      </w:pPr>
      <w:r w:rsidRPr="00190EF2">
        <w:rPr>
          <w:rFonts w:ascii="Times New Roman" w:hAnsi="Times New Roman" w:cs="Times New Roman"/>
          <w:sz w:val="24"/>
          <w:szCs w:val="24"/>
        </w:rPr>
        <w:t>Программой профессиональной подготовки водителей транспортных средств категории «В», согласованной с Госавтоинспекцией и утвержденной директором ООО «ЭнергомашСоюз»;</w:t>
      </w:r>
    </w:p>
    <w:p w14:paraId="0F6ED563" w14:textId="77777777" w:rsidR="00190EF2" w:rsidRPr="00190EF2" w:rsidRDefault="00190EF2" w:rsidP="00190EF2">
      <w:pPr>
        <w:pStyle w:val="ConsPlusNormal"/>
        <w:spacing w:before="200"/>
        <w:ind w:firstLine="540"/>
        <w:jc w:val="both"/>
        <w:rPr>
          <w:rFonts w:ascii="Times New Roman" w:hAnsi="Times New Roman" w:cs="Times New Roman"/>
          <w:sz w:val="24"/>
          <w:szCs w:val="24"/>
        </w:rPr>
      </w:pPr>
      <w:r w:rsidRPr="00190EF2">
        <w:rPr>
          <w:rFonts w:ascii="Times New Roman" w:hAnsi="Times New Roman" w:cs="Times New Roman"/>
          <w:sz w:val="24"/>
          <w:szCs w:val="24"/>
        </w:rPr>
        <w:t xml:space="preserve">Методическими рекомендациями по организации образовательного процесса, утвержденными директором ООО «ЭнергомашСоюз»; </w:t>
      </w:r>
    </w:p>
    <w:p w14:paraId="29FCF934" w14:textId="77777777" w:rsidR="00190EF2" w:rsidRPr="00190EF2" w:rsidRDefault="00190EF2" w:rsidP="00190EF2">
      <w:pPr>
        <w:pStyle w:val="ConsPlusNormal"/>
        <w:spacing w:before="200"/>
        <w:ind w:firstLine="540"/>
        <w:jc w:val="both"/>
        <w:rPr>
          <w:rFonts w:ascii="Times New Roman" w:hAnsi="Times New Roman" w:cs="Times New Roman"/>
          <w:sz w:val="24"/>
          <w:szCs w:val="24"/>
        </w:rPr>
      </w:pPr>
      <w:r w:rsidRPr="00190EF2">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ООО «ЭнергомашСоюз».</w:t>
      </w:r>
    </w:p>
    <w:p w14:paraId="68F1093E" w14:textId="7B127C30" w:rsidR="005E7FCA" w:rsidRDefault="005E7FCA" w:rsidP="00190EF2">
      <w:pPr>
        <w:shd w:val="clear" w:color="auto" w:fill="FFFFFF"/>
        <w:spacing w:before="90" w:after="90" w:line="240" w:lineRule="auto"/>
        <w:ind w:firstLine="675"/>
        <w:jc w:val="both"/>
        <w:rPr>
          <w:rFonts w:ascii="Times New Roman" w:hAnsi="Times New Roman" w:cs="Times New Roman"/>
          <w:sz w:val="24"/>
          <w:szCs w:val="24"/>
        </w:rPr>
      </w:pPr>
    </w:p>
    <w:p w14:paraId="0F333BB2" w14:textId="46C681A2"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48680C27" w14:textId="38563ED0"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5FB47C57" w14:textId="1C981F2B"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12F07656" w14:textId="48425873"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3447FFE8" w14:textId="03A5EF56"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0FDB63CD" w14:textId="452E2285"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15EF2F6C" w14:textId="36B8367A"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540EB991" w14:textId="25D8F732"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0F900EA9" w14:textId="5835205B"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09272A63" w14:textId="0205A92C"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2E37B662" w14:textId="3EC7CE1B"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123AB642" w14:textId="21E12E50"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56BA808A" w14:textId="69A2EB4C"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2A29A165" w14:textId="284D7F4C"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401949AC" w14:textId="1F693FEA"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23C5B486" w14:textId="1866F66A"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41080E6F" w14:textId="6BBCFB0E"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4BF832C9" w14:textId="48F4375D"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5BFCCB24" w14:textId="064719DD"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70B7F332" w14:textId="30E011FB" w:rsidR="00840C93" w:rsidRDefault="00840C93" w:rsidP="00190EF2">
      <w:pPr>
        <w:shd w:val="clear" w:color="auto" w:fill="FFFFFF"/>
        <w:spacing w:before="90" w:after="90" w:line="240" w:lineRule="auto"/>
        <w:ind w:firstLine="675"/>
        <w:jc w:val="both"/>
        <w:rPr>
          <w:rFonts w:ascii="Times New Roman" w:hAnsi="Times New Roman" w:cs="Times New Roman"/>
          <w:sz w:val="24"/>
          <w:szCs w:val="24"/>
        </w:rPr>
      </w:pPr>
    </w:p>
    <w:p w14:paraId="1F1E883A" w14:textId="76AE2E38" w:rsidR="00840C93" w:rsidRPr="00575924" w:rsidRDefault="00840C93" w:rsidP="00190EF2">
      <w:pPr>
        <w:shd w:val="clear" w:color="auto" w:fill="FFFFFF"/>
        <w:spacing w:before="90" w:after="90" w:line="240" w:lineRule="auto"/>
        <w:ind w:firstLine="675"/>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726E467" wp14:editId="79BA2F1C">
            <wp:extent cx="2524125" cy="92487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4125" cy="9248775"/>
                    </a:xfrm>
                    <a:prstGeom prst="rect">
                      <a:avLst/>
                    </a:prstGeom>
                    <a:noFill/>
                    <a:ln>
                      <a:noFill/>
                    </a:ln>
                  </pic:spPr>
                </pic:pic>
              </a:graphicData>
            </a:graphic>
          </wp:inline>
        </w:drawing>
      </w:r>
      <w:bookmarkStart w:id="1" w:name="_GoBack"/>
      <w:bookmarkEnd w:id="1"/>
    </w:p>
    <w:sectPr w:rsidR="00840C93" w:rsidRPr="00575924" w:rsidSect="008E5C7B">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670AC" w14:textId="77777777" w:rsidR="008E5C7B" w:rsidRDefault="008E5C7B" w:rsidP="008E5C7B">
      <w:pPr>
        <w:spacing w:after="0" w:line="240" w:lineRule="auto"/>
      </w:pPr>
      <w:r>
        <w:separator/>
      </w:r>
    </w:p>
  </w:endnote>
  <w:endnote w:type="continuationSeparator" w:id="0">
    <w:p w14:paraId="190D19D8" w14:textId="77777777" w:rsidR="008E5C7B" w:rsidRDefault="008E5C7B" w:rsidP="008E5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105350"/>
      <w:docPartObj>
        <w:docPartGallery w:val="Page Numbers (Bottom of Page)"/>
        <w:docPartUnique/>
      </w:docPartObj>
    </w:sdtPr>
    <w:sdtEndPr/>
    <w:sdtContent>
      <w:p w14:paraId="2C8E38A7" w14:textId="3B35980E" w:rsidR="008E5C7B" w:rsidRDefault="008E5C7B">
        <w:pPr>
          <w:pStyle w:val="a7"/>
          <w:jc w:val="center"/>
        </w:pPr>
        <w:r>
          <w:fldChar w:fldCharType="begin"/>
        </w:r>
        <w:r>
          <w:instrText>PAGE   \* MERGEFORMAT</w:instrText>
        </w:r>
        <w:r>
          <w:fldChar w:fldCharType="separate"/>
        </w:r>
        <w:r w:rsidR="00840C93">
          <w:rPr>
            <w:noProof/>
          </w:rPr>
          <w:t>43</w:t>
        </w:r>
        <w:r>
          <w:fldChar w:fldCharType="end"/>
        </w:r>
      </w:p>
    </w:sdtContent>
  </w:sdt>
  <w:p w14:paraId="67201E94" w14:textId="77777777" w:rsidR="008E5C7B" w:rsidRDefault="008E5C7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11401" w14:textId="77777777" w:rsidR="008E5C7B" w:rsidRDefault="008E5C7B" w:rsidP="008E5C7B">
      <w:pPr>
        <w:spacing w:after="0" w:line="240" w:lineRule="auto"/>
      </w:pPr>
      <w:r>
        <w:separator/>
      </w:r>
    </w:p>
  </w:footnote>
  <w:footnote w:type="continuationSeparator" w:id="0">
    <w:p w14:paraId="203391EA" w14:textId="77777777" w:rsidR="008E5C7B" w:rsidRDefault="008E5C7B" w:rsidP="008E5C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0337C"/>
    <w:multiLevelType w:val="hybridMultilevel"/>
    <w:tmpl w:val="965266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542"/>
    <w:rsid w:val="000A4A1C"/>
    <w:rsid w:val="0019034B"/>
    <w:rsid w:val="00190EF2"/>
    <w:rsid w:val="001A4542"/>
    <w:rsid w:val="00305567"/>
    <w:rsid w:val="00376DF1"/>
    <w:rsid w:val="003C150D"/>
    <w:rsid w:val="004079D4"/>
    <w:rsid w:val="004602E9"/>
    <w:rsid w:val="00575924"/>
    <w:rsid w:val="005A0111"/>
    <w:rsid w:val="005E7FCA"/>
    <w:rsid w:val="00692930"/>
    <w:rsid w:val="006B7175"/>
    <w:rsid w:val="00742A34"/>
    <w:rsid w:val="00840C93"/>
    <w:rsid w:val="00857356"/>
    <w:rsid w:val="008E5C7B"/>
    <w:rsid w:val="008F3772"/>
    <w:rsid w:val="009C2477"/>
    <w:rsid w:val="009C7033"/>
    <w:rsid w:val="00AD0707"/>
    <w:rsid w:val="00B818C7"/>
    <w:rsid w:val="00CB798F"/>
    <w:rsid w:val="00D23136"/>
    <w:rsid w:val="00DC7F10"/>
    <w:rsid w:val="00EE30C1"/>
    <w:rsid w:val="00EE5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BA928"/>
  <w15:chartTrackingRefBased/>
  <w15:docId w15:val="{62881E83-D5E2-49C4-A8A1-30840EAA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
    <w:name w:val="t"/>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mark">
    <w:name w:val="bookmark"/>
    <w:basedOn w:val="a0"/>
    <w:rsid w:val="001A4542"/>
  </w:style>
  <w:style w:type="paragraph" w:customStyle="1" w:styleId="r">
    <w:name w:val="r"/>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
    <w:name w:val="l"/>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
    <w:name w:val="c"/>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
    <w:name w:val="j"/>
    <w:basedOn w:val="a"/>
    <w:rsid w:val="001A45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8">
    <w:name w:val="w8"/>
    <w:basedOn w:val="a0"/>
    <w:rsid w:val="001A4542"/>
  </w:style>
  <w:style w:type="paragraph" w:customStyle="1" w:styleId="ConsPlusNormal">
    <w:name w:val="ConsPlusNormal"/>
    <w:rsid w:val="008F3772"/>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4">
    <w:name w:val="Table Grid"/>
    <w:basedOn w:val="a1"/>
    <w:uiPriority w:val="39"/>
    <w:rsid w:val="00190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E5C7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E5C7B"/>
  </w:style>
  <w:style w:type="paragraph" w:styleId="a7">
    <w:name w:val="footer"/>
    <w:basedOn w:val="a"/>
    <w:link w:val="a8"/>
    <w:uiPriority w:val="99"/>
    <w:unhideWhenUsed/>
    <w:rsid w:val="008E5C7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E5C7B"/>
  </w:style>
  <w:style w:type="paragraph" w:styleId="a9">
    <w:name w:val="List Paragraph"/>
    <w:basedOn w:val="a"/>
    <w:uiPriority w:val="34"/>
    <w:qFormat/>
    <w:rsid w:val="003C15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22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AADF9-B86A-40A3-80C1-3A72B56E9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16193</Words>
  <Characters>92303</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ProGamer</dc:creator>
  <cp:keywords/>
  <dc:description/>
  <cp:lastModifiedBy>admin</cp:lastModifiedBy>
  <cp:revision>2</cp:revision>
  <dcterms:created xsi:type="dcterms:W3CDTF">2026-03-03T11:11:00Z</dcterms:created>
  <dcterms:modified xsi:type="dcterms:W3CDTF">2026-03-03T11:11:00Z</dcterms:modified>
</cp:coreProperties>
</file>